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8E" w:rsidRPr="00795A8E" w:rsidRDefault="00795A8E" w:rsidP="00795A8E">
      <w:pPr>
        <w:spacing w:line="240" w:lineRule="auto"/>
        <w:rPr>
          <w:rFonts w:ascii="Times New Roman" w:eastAsia="Calibri" w:hAnsi="Times New Roman" w:cs="Times New Roman"/>
          <w:b/>
          <w:sz w:val="20"/>
          <w:szCs w:val="20"/>
          <w:lang w:val="az-Latn-AZ"/>
        </w:rPr>
      </w:pPr>
    </w:p>
    <w:p w:rsidR="00795A8E" w:rsidRPr="00795A8E" w:rsidRDefault="00795A8E" w:rsidP="00795A8E">
      <w:pPr>
        <w:spacing w:line="240" w:lineRule="auto"/>
        <w:rPr>
          <w:rFonts w:ascii="Times New Roman" w:eastAsia="Calibri" w:hAnsi="Times New Roman" w:cs="Times New Roman"/>
          <w:b/>
          <w:lang w:val="az-Latn-AZ"/>
        </w:rPr>
      </w:pPr>
      <w:r w:rsidRPr="00795A8E">
        <w:rPr>
          <w:rFonts w:ascii="Times New Roman" w:eastAsia="Calibri" w:hAnsi="Times New Roman" w:cs="Times New Roman"/>
          <w:b/>
          <w:lang w:val="az-Latn-AZ"/>
        </w:rPr>
        <w:t>“Dövlət qeydiyyatına alınmışdır”                                                                 “Təsdiq edilmişdir”</w:t>
      </w:r>
    </w:p>
    <w:p w:rsidR="00795A8E" w:rsidRPr="00795A8E" w:rsidRDefault="00795A8E" w:rsidP="00795A8E">
      <w:pPr>
        <w:spacing w:line="240" w:lineRule="auto"/>
        <w:rPr>
          <w:rFonts w:ascii="Times New Roman" w:eastAsia="Calibri" w:hAnsi="Times New Roman" w:cs="Times New Roman"/>
          <w:b/>
          <w:lang w:val="az-Latn-AZ"/>
        </w:rPr>
      </w:pPr>
    </w:p>
    <w:p w:rsidR="00795A8E" w:rsidRPr="00795A8E" w:rsidRDefault="00795A8E" w:rsidP="00795A8E">
      <w:pPr>
        <w:spacing w:line="240" w:lineRule="auto"/>
        <w:rPr>
          <w:rFonts w:ascii="Times New Roman" w:eastAsia="Calibri" w:hAnsi="Times New Roman" w:cs="Times New Roman"/>
          <w:lang w:val="az-Latn-AZ"/>
        </w:rPr>
      </w:pPr>
      <w:r w:rsidRPr="00795A8E">
        <w:rPr>
          <w:rFonts w:ascii="Times New Roman" w:eastAsia="Calibri" w:hAnsi="Times New Roman" w:cs="Times New Roman"/>
          <w:lang w:val="az-Latn-AZ"/>
        </w:rPr>
        <w:t>Azərbaycan Respublikası Ədliyyə</w:t>
      </w:r>
      <w:r w:rsidR="00CE54C7">
        <w:rPr>
          <w:rFonts w:ascii="Times New Roman" w:eastAsia="Calibri" w:hAnsi="Times New Roman" w:cs="Times New Roman"/>
          <w:lang w:val="az-Latn-AZ"/>
        </w:rPr>
        <w:t xml:space="preserve"> Nazirliyində</w:t>
      </w:r>
      <w:r w:rsidRPr="00795A8E">
        <w:rPr>
          <w:rFonts w:ascii="Times New Roman" w:eastAsia="Calibri" w:hAnsi="Times New Roman" w:cs="Times New Roman"/>
          <w:lang w:val="az-Latn-AZ"/>
        </w:rPr>
        <w:t xml:space="preserve">                </w:t>
      </w:r>
      <w:r w:rsidR="00FA4FC3">
        <w:rPr>
          <w:rFonts w:ascii="Times New Roman" w:eastAsia="Calibri" w:hAnsi="Times New Roman" w:cs="Times New Roman"/>
          <w:lang w:val="az-Latn-AZ"/>
        </w:rPr>
        <w:t>Konfransın 18.02.2019-cu il tarixli qərarı ilə</w:t>
      </w:r>
      <w:r w:rsidR="00827B17">
        <w:rPr>
          <w:rFonts w:ascii="Times New Roman" w:eastAsia="Calibri" w:hAnsi="Times New Roman" w:cs="Times New Roman"/>
          <w:lang w:val="az-Latn-AZ"/>
        </w:rPr>
        <w:t xml:space="preserve">          </w:t>
      </w:r>
      <w:r w:rsidR="00827B17" w:rsidRPr="00795A8E">
        <w:rPr>
          <w:rFonts w:ascii="Times New Roman" w:eastAsia="Calibri" w:hAnsi="Times New Roman" w:cs="Times New Roman"/>
          <w:lang w:val="az-Latn-AZ"/>
        </w:rPr>
        <w:t xml:space="preserve">                </w:t>
      </w:r>
      <w:r w:rsidR="00827B17">
        <w:rPr>
          <w:rFonts w:ascii="Times New Roman" w:eastAsia="Calibri" w:hAnsi="Times New Roman" w:cs="Times New Roman"/>
          <w:lang w:val="az-Latn-AZ"/>
        </w:rPr>
        <w:t xml:space="preserve">                                                                  </w:t>
      </w:r>
    </w:p>
    <w:p w:rsidR="00FA4FC3" w:rsidRDefault="00FA4FC3" w:rsidP="00795A8E">
      <w:pPr>
        <w:spacing w:line="240" w:lineRule="auto"/>
        <w:rPr>
          <w:rFonts w:ascii="Times New Roman" w:eastAsia="Calibri" w:hAnsi="Times New Roman" w:cs="Times New Roman"/>
          <w:lang w:val="az-Latn-AZ"/>
        </w:rPr>
      </w:pPr>
      <w:r>
        <w:rPr>
          <w:rFonts w:ascii="Times New Roman" w:eastAsia="Calibri" w:hAnsi="Times New Roman" w:cs="Times New Roman"/>
          <w:lang w:val="az-Latn-AZ"/>
        </w:rPr>
        <w:t xml:space="preserve">        31 oktybar 2019-cu il                                     </w:t>
      </w:r>
      <w:r w:rsidR="00795A8E" w:rsidRPr="00795A8E">
        <w:rPr>
          <w:rFonts w:ascii="Times New Roman" w:eastAsia="Calibri" w:hAnsi="Times New Roman" w:cs="Times New Roman"/>
          <w:lang w:val="az-Latn-AZ"/>
        </w:rPr>
        <w:t xml:space="preserve">      </w:t>
      </w:r>
      <w:r w:rsidR="00827B17">
        <w:rPr>
          <w:rFonts w:ascii="Times New Roman" w:eastAsia="Calibri" w:hAnsi="Times New Roman" w:cs="Times New Roman"/>
          <w:lang w:val="az-Latn-AZ"/>
        </w:rPr>
        <w:t xml:space="preserve">                                         </w:t>
      </w:r>
    </w:p>
    <w:p w:rsidR="00FA4FC3" w:rsidRPr="00493B10" w:rsidRDefault="00795A8E" w:rsidP="002D44B8">
      <w:pPr>
        <w:spacing w:line="240" w:lineRule="auto"/>
        <w:rPr>
          <w:rFonts w:ascii="Times New Roman" w:eastAsia="Calibri" w:hAnsi="Times New Roman" w:cs="Times New Roman"/>
          <w:lang w:val="az-Latn-AZ"/>
        </w:rPr>
      </w:pPr>
      <w:r w:rsidRPr="00795A8E">
        <w:rPr>
          <w:rFonts w:ascii="Times New Roman" w:eastAsia="Calibri" w:hAnsi="Times New Roman" w:cs="Times New Roman"/>
          <w:sz w:val="20"/>
          <w:szCs w:val="20"/>
          <w:lang w:val="az-Latn-AZ"/>
        </w:rPr>
        <w:t xml:space="preserve">    </w:t>
      </w:r>
      <w:r w:rsidR="00FA4FC3">
        <w:rPr>
          <w:rFonts w:ascii="Times New Roman" w:eastAsia="Calibri" w:hAnsi="Times New Roman" w:cs="Times New Roman"/>
          <w:lang w:val="az-Latn-AZ"/>
        </w:rPr>
        <w:t>Qeydiyyat və Notariat Baş İdarəsinin rəisi:</w:t>
      </w:r>
      <w:r w:rsidR="00493B10">
        <w:rPr>
          <w:rFonts w:ascii="Times New Roman" w:eastAsia="Calibri" w:hAnsi="Times New Roman" w:cs="Times New Roman"/>
          <w:lang w:val="az-Latn-AZ"/>
        </w:rPr>
        <w:t xml:space="preserve">               </w:t>
      </w:r>
      <w:r w:rsidR="00136BE9">
        <w:rPr>
          <w:rFonts w:ascii="Times New Roman" w:eastAsia="Calibri" w:hAnsi="Times New Roman" w:cs="Times New Roman"/>
          <w:lang w:val="az-Latn-AZ"/>
        </w:rPr>
        <w:t xml:space="preserve">   </w:t>
      </w:r>
      <w:r w:rsidR="00493B10">
        <w:rPr>
          <w:rFonts w:ascii="Times New Roman" w:eastAsia="Calibri" w:hAnsi="Times New Roman" w:cs="Times New Roman"/>
          <w:lang w:val="az-Latn-AZ"/>
        </w:rPr>
        <w:t xml:space="preserve">  </w:t>
      </w:r>
      <w:r w:rsidR="00136BE9">
        <w:rPr>
          <w:rFonts w:ascii="Times New Roman" w:eastAsia="Calibri" w:hAnsi="Times New Roman" w:cs="Times New Roman"/>
          <w:lang w:val="az-Latn-AZ"/>
        </w:rPr>
        <w:t xml:space="preserve">  </w:t>
      </w:r>
      <w:r w:rsidR="00493B10">
        <w:rPr>
          <w:rFonts w:ascii="Times New Roman" w:eastAsia="Calibri" w:hAnsi="Times New Roman" w:cs="Times New Roman"/>
          <w:lang w:val="az-Latn-AZ"/>
        </w:rPr>
        <w:t xml:space="preserve"> </w:t>
      </w:r>
      <w:r w:rsidR="00FA4FC3">
        <w:rPr>
          <w:rFonts w:ascii="Times New Roman" w:eastAsia="Calibri" w:hAnsi="Times New Roman" w:cs="Times New Roman"/>
          <w:lang w:val="az-Latn-AZ"/>
        </w:rPr>
        <w:t xml:space="preserve"> Birliyin sədri:</w:t>
      </w:r>
    </w:p>
    <w:p w:rsidR="002D44B8" w:rsidRPr="00493B10" w:rsidRDefault="00795A8E" w:rsidP="00493B10">
      <w:pPr>
        <w:spacing w:before="240" w:line="240" w:lineRule="auto"/>
        <w:rPr>
          <w:rFonts w:ascii="Times New Roman" w:eastAsia="Calibri" w:hAnsi="Times New Roman" w:cs="Times New Roman"/>
          <w:lang w:val="az-Latn-AZ"/>
        </w:rPr>
      </w:pPr>
      <w:r w:rsidRPr="00795A8E">
        <w:rPr>
          <w:rFonts w:ascii="Times New Roman" w:eastAsia="Calibri" w:hAnsi="Times New Roman" w:cs="Times New Roman"/>
          <w:lang w:val="az-Latn-AZ"/>
        </w:rPr>
        <w:t xml:space="preserve">              </w:t>
      </w:r>
      <w:r w:rsidR="00493B10">
        <w:rPr>
          <w:rFonts w:ascii="Times New Roman" w:eastAsia="Calibri" w:hAnsi="Times New Roman" w:cs="Times New Roman"/>
          <w:lang w:val="az-Latn-AZ"/>
        </w:rPr>
        <w:t>İlqar Məmmədov</w:t>
      </w:r>
      <w:r w:rsidRPr="00795A8E">
        <w:rPr>
          <w:rFonts w:ascii="Times New Roman" w:eastAsia="Calibri" w:hAnsi="Times New Roman" w:cs="Times New Roman"/>
          <w:lang w:val="az-Latn-AZ"/>
        </w:rPr>
        <w:t xml:space="preserve"> </w:t>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r>
      <w:r w:rsidR="00493B10">
        <w:rPr>
          <w:rFonts w:ascii="Times New Roman" w:eastAsia="Calibri" w:hAnsi="Times New Roman" w:cs="Times New Roman"/>
          <w:lang w:val="az-Latn-AZ"/>
        </w:rPr>
        <w:softHyphen/>
        <w:t xml:space="preserve"> </w:t>
      </w:r>
      <w:r w:rsidR="002D44B8" w:rsidRPr="00795A8E">
        <w:rPr>
          <w:rFonts w:ascii="Times New Roman" w:eastAsia="Calibri" w:hAnsi="Times New Roman" w:cs="Times New Roman"/>
          <w:lang w:val="az-Latn-AZ"/>
        </w:rPr>
        <w:t xml:space="preserve">                                 </w:t>
      </w:r>
      <w:r w:rsidR="00493B10">
        <w:rPr>
          <w:rFonts w:ascii="Times New Roman" w:eastAsia="Calibri" w:hAnsi="Times New Roman" w:cs="Times New Roman"/>
          <w:lang w:val="az-Latn-AZ"/>
        </w:rPr>
        <w:t xml:space="preserve">                </w:t>
      </w:r>
      <w:r w:rsidR="00136BE9">
        <w:rPr>
          <w:rFonts w:ascii="Times New Roman" w:eastAsia="Calibri" w:hAnsi="Times New Roman" w:cs="Times New Roman"/>
          <w:lang w:val="az-Latn-AZ"/>
        </w:rPr>
        <w:t xml:space="preserve"> </w:t>
      </w:r>
      <w:bookmarkStart w:id="0" w:name="_GoBack"/>
      <w:bookmarkEnd w:id="0"/>
      <w:r w:rsidR="00493B10">
        <w:rPr>
          <w:rFonts w:ascii="Times New Roman" w:eastAsia="Calibri" w:hAnsi="Times New Roman" w:cs="Times New Roman"/>
          <w:lang w:val="az-Latn-AZ"/>
        </w:rPr>
        <w:t xml:space="preserve">  Ibrahimov Nüsrət Rizvan oğlu </w:t>
      </w:r>
    </w:p>
    <w:p w:rsidR="00795A8E" w:rsidRPr="00795A8E" w:rsidRDefault="00FA4FC3" w:rsidP="00795A8E">
      <w:pPr>
        <w:spacing w:line="240" w:lineRule="auto"/>
        <w:rPr>
          <w:rFonts w:ascii="Times New Roman" w:eastAsia="Calibri" w:hAnsi="Times New Roman" w:cs="Times New Roman"/>
          <w:b/>
          <w:sz w:val="20"/>
          <w:szCs w:val="20"/>
          <w:lang w:val="az-Latn-AZ"/>
        </w:rPr>
      </w:pPr>
      <w:r>
        <w:rPr>
          <w:rFonts w:ascii="Times New Roman" w:eastAsia="Calibri" w:hAnsi="Times New Roman" w:cs="Times New Roman"/>
          <w:lang w:val="az-Latn-AZ"/>
        </w:rPr>
        <w:t xml:space="preserve">      </w:t>
      </w:r>
    </w:p>
    <w:p w:rsidR="00795A8E" w:rsidRPr="00795A8E" w:rsidRDefault="00795A8E" w:rsidP="00795A8E">
      <w:pPr>
        <w:spacing w:line="240" w:lineRule="auto"/>
        <w:rPr>
          <w:rFonts w:ascii="Times New Roman" w:eastAsia="Calibri" w:hAnsi="Times New Roman" w:cs="Times New Roman"/>
          <w:b/>
          <w:sz w:val="20"/>
          <w:szCs w:val="20"/>
          <w:u w:val="single"/>
          <w:lang w:val="az-Latn-AZ"/>
        </w:rPr>
      </w:pP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r>
      <w:r w:rsidRPr="00795A8E">
        <w:rPr>
          <w:rFonts w:ascii="Times New Roman" w:eastAsia="Calibri" w:hAnsi="Times New Roman" w:cs="Times New Roman"/>
          <w:b/>
          <w:sz w:val="20"/>
          <w:szCs w:val="20"/>
          <w:lang w:val="az-Latn-AZ"/>
        </w:rPr>
        <w:softHyphen/>
        <w:t>______________________________                                                ________________________________</w:t>
      </w:r>
    </w:p>
    <w:p w:rsidR="00795A8E" w:rsidRPr="00795A8E" w:rsidRDefault="00795A8E" w:rsidP="00795A8E">
      <w:pPr>
        <w:spacing w:line="240" w:lineRule="auto"/>
        <w:rPr>
          <w:rFonts w:ascii="Times New Roman" w:eastAsia="Calibri" w:hAnsi="Times New Roman" w:cs="Times New Roman"/>
          <w:sz w:val="20"/>
          <w:szCs w:val="20"/>
          <w:lang w:val="az-Latn-AZ"/>
        </w:rPr>
      </w:pPr>
      <w:r w:rsidRPr="00795A8E">
        <w:rPr>
          <w:rFonts w:ascii="Times New Roman" w:eastAsia="Calibri" w:hAnsi="Times New Roman" w:cs="Times New Roman"/>
          <w:b/>
          <w:sz w:val="20"/>
          <w:szCs w:val="20"/>
          <w:lang w:val="az-Latn-AZ"/>
        </w:rPr>
        <w:t xml:space="preserve">                            </w:t>
      </w:r>
      <w:r w:rsidRPr="00795A8E">
        <w:rPr>
          <w:rFonts w:ascii="Times New Roman" w:eastAsia="Calibri" w:hAnsi="Times New Roman" w:cs="Times New Roman"/>
          <w:sz w:val="20"/>
          <w:szCs w:val="20"/>
          <w:lang w:val="az-Latn-AZ"/>
        </w:rPr>
        <w:t xml:space="preserve">(imza)                                      </w:t>
      </w:r>
      <w:r w:rsidRPr="00795A8E">
        <w:rPr>
          <w:rFonts w:ascii="Times New Roman" w:eastAsia="Calibri" w:hAnsi="Times New Roman" w:cs="Times New Roman"/>
          <w:b/>
          <w:sz w:val="20"/>
          <w:szCs w:val="20"/>
          <w:lang w:val="az-Latn-AZ"/>
        </w:rPr>
        <w:t xml:space="preserve">                                                               </w:t>
      </w:r>
      <w:r w:rsidRPr="00795A8E">
        <w:rPr>
          <w:rFonts w:ascii="Times New Roman" w:eastAsia="Calibri" w:hAnsi="Times New Roman" w:cs="Times New Roman"/>
          <w:sz w:val="20"/>
          <w:szCs w:val="20"/>
          <w:lang w:val="az-Latn-AZ"/>
        </w:rPr>
        <w:t>(imza)</w:t>
      </w:r>
    </w:p>
    <w:p w:rsidR="00795A8E" w:rsidRPr="00795A8E" w:rsidRDefault="00795A8E" w:rsidP="00795A8E">
      <w:pPr>
        <w:spacing w:line="240" w:lineRule="auto"/>
        <w:rPr>
          <w:rFonts w:ascii="Times New Roman" w:eastAsia="Calibri" w:hAnsi="Times New Roman" w:cs="Times New Roman"/>
          <w:sz w:val="20"/>
          <w:szCs w:val="20"/>
          <w:lang w:val="az-Latn-AZ"/>
        </w:rPr>
      </w:pPr>
    </w:p>
    <w:p w:rsidR="00795A8E" w:rsidRPr="00795A8E" w:rsidRDefault="00795A8E" w:rsidP="00795A8E">
      <w:pPr>
        <w:spacing w:line="240" w:lineRule="auto"/>
        <w:rPr>
          <w:rFonts w:ascii="Times New Roman" w:eastAsia="Calibri" w:hAnsi="Times New Roman" w:cs="Times New Roman"/>
          <w:b/>
          <w:sz w:val="24"/>
          <w:szCs w:val="24"/>
          <w:lang w:val="az-Latn-AZ"/>
        </w:rPr>
      </w:pPr>
      <w:r w:rsidRPr="00795A8E">
        <w:rPr>
          <w:rFonts w:ascii="Times New Roman" w:eastAsia="Calibri" w:hAnsi="Times New Roman" w:cs="Times New Roman"/>
          <w:b/>
          <w:sz w:val="20"/>
          <w:szCs w:val="20"/>
          <w:lang w:val="az-Latn-AZ"/>
        </w:rPr>
        <w:t xml:space="preserve">          M.Y.                                                                                                            M.Y.                                                                              </w:t>
      </w:r>
    </w:p>
    <w:p w:rsidR="006109A9" w:rsidRDefault="006109A9">
      <w:pPr>
        <w:rPr>
          <w:rFonts w:ascii="Times New Roman" w:hAnsi="Times New Roman" w:cs="Times New Roman"/>
          <w:b/>
          <w:sz w:val="24"/>
          <w:szCs w:val="24"/>
          <w:lang w:val="az-Latn-AZ"/>
        </w:rPr>
      </w:pPr>
    </w:p>
    <w:p w:rsidR="00FD5A08" w:rsidRDefault="00FD5A08">
      <w:pPr>
        <w:rPr>
          <w:rFonts w:ascii="Times New Roman" w:hAnsi="Times New Roman" w:cs="Times New Roman"/>
          <w:b/>
          <w:sz w:val="24"/>
          <w:szCs w:val="24"/>
          <w:lang w:val="az-Latn-AZ"/>
        </w:rPr>
      </w:pPr>
    </w:p>
    <w:p w:rsidR="006109A9" w:rsidRDefault="00CE790C" w:rsidP="006109A9">
      <w:pPr>
        <w:jc w:val="center"/>
        <w:rPr>
          <w:rFonts w:ascii="Times New Roman" w:hAnsi="Times New Roman" w:cs="Times New Roman"/>
          <w:b/>
          <w:sz w:val="40"/>
          <w:szCs w:val="40"/>
          <w:lang w:val="az-Latn-AZ"/>
        </w:rPr>
      </w:pPr>
      <w:r>
        <w:rPr>
          <w:rFonts w:ascii="Times New Roman" w:hAnsi="Times New Roman" w:cs="Times New Roman"/>
          <w:b/>
          <w:sz w:val="40"/>
          <w:szCs w:val="40"/>
          <w:lang w:val="az-Latn-AZ"/>
        </w:rPr>
        <w:t>“</w:t>
      </w:r>
      <w:r w:rsidR="006109A9" w:rsidRPr="00795A8E">
        <w:rPr>
          <w:rFonts w:ascii="Times New Roman" w:hAnsi="Times New Roman" w:cs="Times New Roman"/>
          <w:b/>
          <w:sz w:val="40"/>
          <w:szCs w:val="40"/>
          <w:lang w:val="az-Latn-AZ"/>
        </w:rPr>
        <w:t>Azərbaycan</w:t>
      </w:r>
      <w:r>
        <w:rPr>
          <w:rFonts w:ascii="Times New Roman" w:hAnsi="Times New Roman" w:cs="Times New Roman"/>
          <w:b/>
          <w:sz w:val="40"/>
          <w:szCs w:val="40"/>
          <w:lang w:val="az-Latn-AZ"/>
        </w:rPr>
        <w:t xml:space="preserve"> </w:t>
      </w:r>
      <w:r w:rsidR="006109A9" w:rsidRPr="00795A8E">
        <w:rPr>
          <w:rFonts w:ascii="Times New Roman" w:hAnsi="Times New Roman" w:cs="Times New Roman"/>
          <w:b/>
          <w:sz w:val="40"/>
          <w:szCs w:val="40"/>
          <w:lang w:val="az-Latn-AZ"/>
        </w:rPr>
        <w:t>Qiymətləndiricilər</w:t>
      </w:r>
      <w:r>
        <w:rPr>
          <w:rFonts w:ascii="Times New Roman" w:hAnsi="Times New Roman" w:cs="Times New Roman"/>
          <w:b/>
          <w:sz w:val="40"/>
          <w:szCs w:val="40"/>
          <w:lang w:val="az-Latn-AZ"/>
        </w:rPr>
        <w:t xml:space="preserve"> </w:t>
      </w:r>
      <w:r w:rsidR="006109A9" w:rsidRPr="00795A8E">
        <w:rPr>
          <w:rFonts w:ascii="Times New Roman" w:hAnsi="Times New Roman" w:cs="Times New Roman"/>
          <w:b/>
          <w:sz w:val="40"/>
          <w:szCs w:val="40"/>
          <w:lang w:val="az-Latn-AZ"/>
        </w:rPr>
        <w:t>Cəmiyyə</w:t>
      </w:r>
      <w:r>
        <w:rPr>
          <w:rFonts w:ascii="Times New Roman" w:hAnsi="Times New Roman" w:cs="Times New Roman"/>
          <w:b/>
          <w:sz w:val="40"/>
          <w:szCs w:val="40"/>
          <w:lang w:val="az-Latn-AZ"/>
        </w:rPr>
        <w:t>ti”</w:t>
      </w:r>
    </w:p>
    <w:p w:rsidR="00CE790C" w:rsidRPr="00795A8E" w:rsidRDefault="00CE790C" w:rsidP="006109A9">
      <w:pPr>
        <w:jc w:val="center"/>
        <w:rPr>
          <w:rFonts w:ascii="Times New Roman" w:hAnsi="Times New Roman" w:cs="Times New Roman"/>
          <w:b/>
          <w:sz w:val="40"/>
          <w:szCs w:val="40"/>
          <w:lang w:val="az-Latn-AZ"/>
        </w:rPr>
      </w:pPr>
      <w:r>
        <w:rPr>
          <w:rFonts w:ascii="Times New Roman" w:hAnsi="Times New Roman" w:cs="Times New Roman"/>
          <w:b/>
          <w:sz w:val="40"/>
          <w:szCs w:val="40"/>
          <w:lang w:val="az-Latn-AZ"/>
        </w:rPr>
        <w:t>ictimai birliyinin</w:t>
      </w:r>
    </w:p>
    <w:p w:rsidR="006109A9" w:rsidRDefault="006109A9" w:rsidP="006109A9">
      <w:pPr>
        <w:jc w:val="center"/>
        <w:rPr>
          <w:rFonts w:ascii="Times New Roman" w:hAnsi="Times New Roman" w:cs="Times New Roman"/>
          <w:b/>
          <w:sz w:val="24"/>
          <w:szCs w:val="24"/>
          <w:lang w:val="az-Latn-AZ"/>
        </w:rPr>
      </w:pPr>
    </w:p>
    <w:p w:rsidR="00C92AE1" w:rsidRPr="00347F8C" w:rsidRDefault="006109A9" w:rsidP="006109A9">
      <w:pPr>
        <w:jc w:val="center"/>
        <w:rPr>
          <w:rFonts w:ascii="Times New Roman" w:hAnsi="Times New Roman" w:cs="Times New Roman"/>
          <w:b/>
          <w:sz w:val="28"/>
          <w:szCs w:val="28"/>
          <w:lang w:val="az-Latn-AZ"/>
        </w:rPr>
      </w:pPr>
      <w:r w:rsidRPr="00795A8E">
        <w:rPr>
          <w:rFonts w:ascii="Times New Roman" w:hAnsi="Times New Roman" w:cs="Times New Roman"/>
          <w:b/>
          <w:sz w:val="56"/>
          <w:szCs w:val="56"/>
          <w:lang w:val="az-Latn-AZ"/>
        </w:rPr>
        <w:t>N İ Z A M N A M Ə S İ</w:t>
      </w:r>
      <w:r w:rsidR="00347F8C">
        <w:rPr>
          <w:rFonts w:ascii="Times New Roman" w:hAnsi="Times New Roman" w:cs="Times New Roman"/>
          <w:b/>
          <w:sz w:val="56"/>
          <w:szCs w:val="56"/>
          <w:lang w:val="az-Latn-AZ"/>
        </w:rPr>
        <w:t xml:space="preserve"> </w:t>
      </w:r>
    </w:p>
    <w:p w:rsidR="006109A9" w:rsidRPr="00CE790C" w:rsidRDefault="00C92AE1" w:rsidP="00C92AE1">
      <w:pPr>
        <w:tabs>
          <w:tab w:val="center" w:pos="4677"/>
          <w:tab w:val="left" w:pos="5745"/>
        </w:tabs>
        <w:rPr>
          <w:rFonts w:ascii="Times New Roman" w:hAnsi="Times New Roman" w:cs="Times New Roman"/>
          <w:b/>
          <w:sz w:val="28"/>
          <w:szCs w:val="28"/>
          <w:lang w:val="az-Latn-AZ"/>
        </w:rPr>
      </w:pPr>
      <w:r>
        <w:rPr>
          <w:rFonts w:ascii="Times New Roman" w:hAnsi="Times New Roman" w:cs="Times New Roman"/>
          <w:b/>
          <w:sz w:val="90"/>
          <w:szCs w:val="90"/>
          <w:lang w:val="az-Latn-AZ"/>
        </w:rPr>
        <w:tab/>
      </w:r>
      <w:r w:rsidR="00CE790C" w:rsidRPr="00CE790C">
        <w:rPr>
          <w:rFonts w:ascii="Times New Roman" w:hAnsi="Times New Roman" w:cs="Times New Roman"/>
          <w:b/>
          <w:sz w:val="32"/>
          <w:szCs w:val="28"/>
          <w:lang w:val="az-Latn-AZ"/>
        </w:rPr>
        <w:t>(2-ci redaksiyada )</w:t>
      </w:r>
    </w:p>
    <w:p w:rsidR="00CE790C" w:rsidRDefault="00CE790C" w:rsidP="00C92AE1">
      <w:pPr>
        <w:tabs>
          <w:tab w:val="center" w:pos="4677"/>
          <w:tab w:val="left" w:pos="5745"/>
        </w:tabs>
        <w:rPr>
          <w:rFonts w:ascii="Times New Roman" w:hAnsi="Times New Roman" w:cs="Times New Roman"/>
          <w:b/>
          <w:sz w:val="90"/>
          <w:szCs w:val="90"/>
          <w:lang w:val="az-Latn-AZ"/>
        </w:rPr>
      </w:pPr>
    </w:p>
    <w:p w:rsidR="00CE790C" w:rsidRDefault="00CE790C" w:rsidP="00C92AE1">
      <w:pPr>
        <w:tabs>
          <w:tab w:val="center" w:pos="4677"/>
          <w:tab w:val="left" w:pos="5745"/>
        </w:tabs>
        <w:rPr>
          <w:rFonts w:ascii="Times New Roman" w:hAnsi="Times New Roman" w:cs="Times New Roman"/>
          <w:b/>
          <w:sz w:val="90"/>
          <w:szCs w:val="90"/>
          <w:lang w:val="az-Latn-AZ"/>
        </w:rPr>
      </w:pPr>
    </w:p>
    <w:p w:rsidR="00CE790C" w:rsidRDefault="00CE790C" w:rsidP="00C92AE1">
      <w:pPr>
        <w:tabs>
          <w:tab w:val="center" w:pos="4677"/>
          <w:tab w:val="left" w:pos="5745"/>
        </w:tabs>
        <w:rPr>
          <w:rFonts w:ascii="Times New Roman" w:hAnsi="Times New Roman" w:cs="Times New Roman"/>
          <w:b/>
          <w:sz w:val="90"/>
          <w:szCs w:val="90"/>
          <w:lang w:val="az-Latn-AZ"/>
        </w:rPr>
      </w:pPr>
    </w:p>
    <w:p w:rsidR="00CE790C" w:rsidRDefault="00CE790C" w:rsidP="006109A9">
      <w:pPr>
        <w:jc w:val="center"/>
        <w:rPr>
          <w:rFonts w:ascii="Times New Roman" w:hAnsi="Times New Roman" w:cs="Times New Roman"/>
          <w:b/>
          <w:sz w:val="36"/>
          <w:szCs w:val="36"/>
          <w:lang w:val="az-Latn-AZ"/>
        </w:rPr>
      </w:pPr>
    </w:p>
    <w:p w:rsidR="006109A9" w:rsidRDefault="006109A9" w:rsidP="006109A9">
      <w:pPr>
        <w:jc w:val="center"/>
        <w:rPr>
          <w:rFonts w:ascii="Times New Roman" w:hAnsi="Times New Roman" w:cs="Times New Roman"/>
          <w:b/>
          <w:sz w:val="36"/>
          <w:szCs w:val="36"/>
          <w:lang w:val="az-Latn-AZ"/>
        </w:rPr>
      </w:pPr>
      <w:r w:rsidRPr="00AB121E">
        <w:rPr>
          <w:rFonts w:ascii="Times New Roman" w:hAnsi="Times New Roman" w:cs="Times New Roman"/>
          <w:b/>
          <w:sz w:val="36"/>
          <w:szCs w:val="36"/>
          <w:lang w:val="az-Latn-AZ"/>
        </w:rPr>
        <w:lastRenderedPageBreak/>
        <w:t xml:space="preserve">Bakı </w:t>
      </w:r>
      <w:r w:rsidR="00FD5A08" w:rsidRPr="00AB121E">
        <w:rPr>
          <w:rFonts w:ascii="Times New Roman" w:hAnsi="Times New Roman" w:cs="Times New Roman"/>
          <w:b/>
          <w:sz w:val="36"/>
          <w:szCs w:val="36"/>
          <w:lang w:val="az-Latn-AZ"/>
        </w:rPr>
        <w:t>–</w:t>
      </w:r>
      <w:r w:rsidRPr="00AB121E">
        <w:rPr>
          <w:rFonts w:ascii="Times New Roman" w:hAnsi="Times New Roman" w:cs="Times New Roman"/>
          <w:b/>
          <w:sz w:val="36"/>
          <w:szCs w:val="36"/>
          <w:lang w:val="az-Latn-AZ"/>
        </w:rPr>
        <w:t xml:space="preserve"> </w:t>
      </w:r>
      <w:r w:rsidR="00F54270">
        <w:rPr>
          <w:rFonts w:ascii="Times New Roman" w:hAnsi="Times New Roman" w:cs="Times New Roman"/>
          <w:b/>
          <w:sz w:val="36"/>
          <w:szCs w:val="36"/>
          <w:lang w:val="az-Latn-AZ"/>
        </w:rPr>
        <w:t>2020</w:t>
      </w:r>
    </w:p>
    <w:p w:rsidR="00FD5A08" w:rsidRPr="00AD47EB" w:rsidRDefault="00AD47EB" w:rsidP="00AD47EB">
      <w:pPr>
        <w:ind w:left="36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I  ÜMUMİ MÜDDƏALAR</w:t>
      </w:r>
      <w:r w:rsidR="00FD5A08" w:rsidRPr="00AD47EB">
        <w:rPr>
          <w:rFonts w:ascii="Times New Roman" w:hAnsi="Times New Roman" w:cs="Times New Roman"/>
          <w:b/>
          <w:sz w:val="24"/>
          <w:szCs w:val="24"/>
          <w:lang w:val="az-Latn-AZ"/>
        </w:rPr>
        <w:t>.</w:t>
      </w:r>
    </w:p>
    <w:p w:rsidR="008A62DB" w:rsidRDefault="00FD5A08" w:rsidP="00FD5A08">
      <w:pPr>
        <w:jc w:val="both"/>
        <w:rPr>
          <w:rFonts w:ascii="Times New Roman" w:hAnsi="Times New Roman" w:cs="Times New Roman"/>
          <w:sz w:val="24"/>
          <w:szCs w:val="24"/>
          <w:lang w:val="az-Latn-AZ"/>
        </w:rPr>
      </w:pPr>
      <w:r w:rsidRPr="00C92AE1">
        <w:rPr>
          <w:rFonts w:ascii="Times New Roman" w:hAnsi="Times New Roman" w:cs="Times New Roman"/>
          <w:sz w:val="24"/>
          <w:szCs w:val="24"/>
          <w:lang w:val="az-Latn-AZ"/>
        </w:rPr>
        <w:t xml:space="preserve">1.1. </w:t>
      </w:r>
      <w:r w:rsidR="008A62DB">
        <w:rPr>
          <w:rFonts w:ascii="Times New Roman" w:hAnsi="Times New Roman" w:cs="Times New Roman"/>
          <w:sz w:val="24"/>
          <w:szCs w:val="24"/>
          <w:lang w:val="az-Latn-AZ"/>
        </w:rPr>
        <w:t>“</w:t>
      </w:r>
      <w:r w:rsidRPr="00C92AE1">
        <w:rPr>
          <w:rFonts w:ascii="Times New Roman" w:hAnsi="Times New Roman" w:cs="Times New Roman"/>
          <w:sz w:val="24"/>
          <w:szCs w:val="24"/>
          <w:lang w:val="az-Latn-AZ"/>
        </w:rPr>
        <w:t>Azərbaycan Qiymətləndiricilər Cəmiyyəti</w:t>
      </w:r>
      <w:r w:rsidR="008A62DB">
        <w:rPr>
          <w:rFonts w:ascii="Times New Roman" w:hAnsi="Times New Roman" w:cs="Times New Roman"/>
          <w:sz w:val="24"/>
          <w:szCs w:val="24"/>
          <w:lang w:val="az-Latn-AZ"/>
        </w:rPr>
        <w:t>”</w:t>
      </w:r>
      <w:r w:rsidR="00827B17">
        <w:rPr>
          <w:rFonts w:ascii="Times New Roman" w:hAnsi="Times New Roman" w:cs="Times New Roman"/>
          <w:sz w:val="24"/>
          <w:szCs w:val="24"/>
          <w:lang w:val="az-Latn-AZ"/>
        </w:rPr>
        <w:t xml:space="preserve"> </w:t>
      </w:r>
      <w:r w:rsidR="008A62DB">
        <w:rPr>
          <w:rFonts w:ascii="Times New Roman" w:hAnsi="Times New Roman" w:cs="Times New Roman"/>
          <w:sz w:val="24"/>
          <w:szCs w:val="24"/>
          <w:lang w:val="az-Latn-AZ"/>
        </w:rPr>
        <w:t>i</w:t>
      </w:r>
      <w:r w:rsidR="00827B17">
        <w:rPr>
          <w:rFonts w:ascii="Times New Roman" w:hAnsi="Times New Roman" w:cs="Times New Roman"/>
          <w:sz w:val="24"/>
          <w:szCs w:val="24"/>
          <w:lang w:val="az-Latn-AZ"/>
        </w:rPr>
        <w:t xml:space="preserve">ctimai </w:t>
      </w:r>
      <w:r w:rsidR="008A62DB">
        <w:rPr>
          <w:rFonts w:ascii="Times New Roman" w:hAnsi="Times New Roman" w:cs="Times New Roman"/>
          <w:sz w:val="24"/>
          <w:szCs w:val="24"/>
          <w:lang w:val="az-Latn-AZ"/>
        </w:rPr>
        <w:t>b</w:t>
      </w:r>
      <w:r w:rsidR="00827B17">
        <w:rPr>
          <w:rFonts w:ascii="Times New Roman" w:hAnsi="Times New Roman" w:cs="Times New Roman"/>
          <w:sz w:val="24"/>
          <w:szCs w:val="24"/>
          <w:lang w:val="az-Latn-AZ"/>
        </w:rPr>
        <w:t>irliyi</w:t>
      </w:r>
      <w:r w:rsidRPr="00C92AE1">
        <w:rPr>
          <w:rFonts w:ascii="Times New Roman" w:hAnsi="Times New Roman" w:cs="Times New Roman"/>
          <w:sz w:val="24"/>
          <w:szCs w:val="24"/>
          <w:lang w:val="az-Latn-AZ"/>
        </w:rPr>
        <w:t xml:space="preserve"> </w:t>
      </w:r>
      <w:r w:rsidR="008A62DB">
        <w:rPr>
          <w:rFonts w:ascii="Times New Roman" w:hAnsi="Times New Roman" w:cs="Times New Roman"/>
          <w:sz w:val="24"/>
          <w:szCs w:val="24"/>
          <w:lang w:val="az-Latn-AZ"/>
        </w:rPr>
        <w:t xml:space="preserve">(bundan sonra – Birlik </w:t>
      </w:r>
      <w:r w:rsidRPr="00C92AE1">
        <w:rPr>
          <w:rFonts w:ascii="Times New Roman" w:hAnsi="Times New Roman" w:cs="Times New Roman"/>
          <w:sz w:val="24"/>
          <w:szCs w:val="24"/>
          <w:lang w:val="az-Latn-AZ"/>
        </w:rPr>
        <w:t xml:space="preserve">adlandırılacaq) </w:t>
      </w:r>
      <w:r w:rsidR="008A62DB">
        <w:rPr>
          <w:rFonts w:ascii="Times New Roman" w:hAnsi="Times New Roman" w:cs="Times New Roman"/>
          <w:sz w:val="24"/>
          <w:szCs w:val="24"/>
          <w:lang w:val="az-Latn-AZ"/>
        </w:rPr>
        <w:t xml:space="preserve">ümumi maraqlar əsasında birləşmiş, könüllülük, üzvlərinin hüquq bərabərliyi prinsipləri əsasında yaradılan, öz fəaliyyətlərinin əsas məqsədi kimi gəlir əldə etməyi nəzərdə tutmayan və əldə edilən gəliri öz üzvlərinin arasında bölməyən qeyrihökumət təşkilatıdır və fəaliyyəti Azərbaycan Respublikasının ərazisini əhatə edir. </w:t>
      </w:r>
    </w:p>
    <w:p w:rsidR="00D66E6A" w:rsidRPr="00C92AE1" w:rsidRDefault="00D66E6A" w:rsidP="00FD5A08">
      <w:pPr>
        <w:jc w:val="both"/>
        <w:rPr>
          <w:rFonts w:ascii="Times New Roman" w:hAnsi="Times New Roman" w:cs="Times New Roman"/>
          <w:sz w:val="24"/>
          <w:szCs w:val="24"/>
          <w:lang w:val="az-Latn-AZ"/>
        </w:rPr>
      </w:pPr>
      <w:r w:rsidRPr="00C92AE1">
        <w:rPr>
          <w:rFonts w:ascii="Times New Roman" w:hAnsi="Times New Roman" w:cs="Times New Roman"/>
          <w:sz w:val="24"/>
          <w:szCs w:val="24"/>
          <w:lang w:val="az-Latn-AZ"/>
        </w:rPr>
        <w:t>1.2.</w:t>
      </w:r>
      <w:r w:rsidR="008A62DB">
        <w:rPr>
          <w:rFonts w:ascii="Times New Roman" w:hAnsi="Times New Roman" w:cs="Times New Roman"/>
          <w:sz w:val="24"/>
          <w:szCs w:val="24"/>
          <w:lang w:val="az-Latn-AZ"/>
        </w:rPr>
        <w:t xml:space="preserve"> Birlik öz fəaliyyətini Azərbaycan Respublikasının Konstitusiyası, “Qeyrihökumət </w:t>
      </w:r>
      <w:r w:rsidR="00F54270">
        <w:rPr>
          <w:rFonts w:ascii="Times New Roman" w:hAnsi="Times New Roman" w:cs="Times New Roman"/>
          <w:sz w:val="24"/>
          <w:szCs w:val="24"/>
          <w:lang w:val="az-Latn-AZ"/>
        </w:rPr>
        <w:t>təş</w:t>
      </w:r>
      <w:r w:rsidR="008A62DB">
        <w:rPr>
          <w:rFonts w:ascii="Times New Roman" w:hAnsi="Times New Roman" w:cs="Times New Roman"/>
          <w:sz w:val="24"/>
          <w:szCs w:val="24"/>
          <w:lang w:val="az-Latn-AZ"/>
        </w:rPr>
        <w:t xml:space="preserve">kilatları </w:t>
      </w:r>
      <w:r w:rsidR="00F54270">
        <w:rPr>
          <w:rFonts w:ascii="Times New Roman" w:hAnsi="Times New Roman" w:cs="Times New Roman"/>
          <w:sz w:val="24"/>
          <w:szCs w:val="24"/>
          <w:lang w:val="az-Latn-AZ"/>
        </w:rPr>
        <w:t xml:space="preserve"> (ictimai birliklər və fondlar) haqqında</w:t>
      </w:r>
      <w:r w:rsidR="008A62DB">
        <w:rPr>
          <w:rFonts w:ascii="Times New Roman" w:hAnsi="Times New Roman" w:cs="Times New Roman"/>
          <w:sz w:val="24"/>
          <w:szCs w:val="24"/>
          <w:lang w:val="az-Latn-AZ"/>
        </w:rPr>
        <w:t>”</w:t>
      </w:r>
      <w:r w:rsidR="00F54270">
        <w:rPr>
          <w:rFonts w:ascii="Times New Roman" w:hAnsi="Times New Roman" w:cs="Times New Roman"/>
          <w:sz w:val="24"/>
          <w:szCs w:val="24"/>
          <w:lang w:val="az-Latn-AZ"/>
        </w:rPr>
        <w:t xml:space="preserve"> </w:t>
      </w:r>
      <w:r w:rsidR="001E5A4A" w:rsidRPr="00C92AE1">
        <w:rPr>
          <w:rFonts w:ascii="Times New Roman" w:hAnsi="Times New Roman" w:cs="Times New Roman"/>
          <w:sz w:val="24"/>
          <w:szCs w:val="24"/>
          <w:lang w:val="az-Latn-AZ"/>
        </w:rPr>
        <w:t xml:space="preserve">Azərbaycan Respublikasının </w:t>
      </w:r>
      <w:r w:rsidR="00F54270">
        <w:rPr>
          <w:rFonts w:ascii="Times New Roman" w:hAnsi="Times New Roman" w:cs="Times New Roman"/>
          <w:sz w:val="24"/>
          <w:szCs w:val="24"/>
          <w:lang w:val="az-Latn-AZ"/>
        </w:rPr>
        <w:t>Qanunu, digər normativ hüquqi aktlar və bu Nizamnamə əsasında həyata keçirir.</w:t>
      </w:r>
    </w:p>
    <w:p w:rsidR="001E5A4A" w:rsidRPr="00C92AE1" w:rsidRDefault="001E5A4A" w:rsidP="00FD5A08">
      <w:pPr>
        <w:jc w:val="both"/>
        <w:rPr>
          <w:rFonts w:ascii="Times New Roman" w:hAnsi="Times New Roman" w:cs="Times New Roman"/>
          <w:sz w:val="24"/>
          <w:szCs w:val="24"/>
          <w:lang w:val="az-Latn-AZ"/>
        </w:rPr>
      </w:pPr>
      <w:r w:rsidRPr="00C92AE1">
        <w:rPr>
          <w:rFonts w:ascii="Times New Roman" w:hAnsi="Times New Roman" w:cs="Times New Roman"/>
          <w:sz w:val="24"/>
          <w:szCs w:val="24"/>
          <w:lang w:val="az-Latn-AZ"/>
        </w:rPr>
        <w:t xml:space="preserve">1.3. </w:t>
      </w:r>
      <w:r w:rsidR="00F54270">
        <w:rPr>
          <w:rFonts w:ascii="Times New Roman" w:hAnsi="Times New Roman" w:cs="Times New Roman"/>
          <w:sz w:val="24"/>
          <w:szCs w:val="24"/>
          <w:lang w:val="az-Latn-AZ"/>
        </w:rPr>
        <w:t xml:space="preserve">Birlik 12.02.1999-cu il tarixdə 1089 nömrə ilə Azərbaycan Qiymətləndiricilər </w:t>
      </w:r>
      <w:r w:rsidRPr="00C92AE1">
        <w:rPr>
          <w:rFonts w:ascii="Times New Roman" w:hAnsi="Times New Roman" w:cs="Times New Roman"/>
          <w:sz w:val="24"/>
          <w:szCs w:val="24"/>
          <w:lang w:val="az-Latn-AZ"/>
        </w:rPr>
        <w:t>Cəmiyyət</w:t>
      </w:r>
      <w:r w:rsidR="00F54270">
        <w:rPr>
          <w:rFonts w:ascii="Times New Roman" w:hAnsi="Times New Roman" w:cs="Times New Roman"/>
          <w:sz w:val="24"/>
          <w:szCs w:val="24"/>
          <w:lang w:val="az-Latn-AZ"/>
        </w:rPr>
        <w:t>i adı ilə Azərbaycan Respublikasının Ədliyyə Nazirliyində dövlət qeydiyyatına alınmışdır.</w:t>
      </w:r>
      <w:r w:rsidRPr="00C92AE1">
        <w:rPr>
          <w:rFonts w:ascii="Times New Roman" w:hAnsi="Times New Roman" w:cs="Times New Roman"/>
          <w:sz w:val="24"/>
          <w:szCs w:val="24"/>
          <w:lang w:val="az-Latn-AZ"/>
        </w:rPr>
        <w:t xml:space="preserve"> </w:t>
      </w:r>
    </w:p>
    <w:p w:rsidR="00F54270" w:rsidRDefault="00F54270" w:rsidP="00F54270">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Birliyin müstəqil balansı, üzərində adı yazılmış möhürü ştampı, </w:t>
      </w:r>
      <w:r w:rsidR="00166852" w:rsidRPr="00C92AE1">
        <w:rPr>
          <w:rFonts w:ascii="Times New Roman" w:hAnsi="Times New Roman" w:cs="Times New Roman"/>
          <w:sz w:val="24"/>
          <w:szCs w:val="24"/>
          <w:lang w:val="az-Latn-AZ"/>
        </w:rPr>
        <w:t xml:space="preserve">Azərbaycan Respublikasının </w:t>
      </w:r>
      <w:r>
        <w:rPr>
          <w:rFonts w:ascii="Times New Roman" w:hAnsi="Times New Roman" w:cs="Times New Roman"/>
          <w:sz w:val="24"/>
          <w:szCs w:val="24"/>
          <w:lang w:val="az-Latn-AZ"/>
        </w:rPr>
        <w:t xml:space="preserve">banklarında hesablaşma hesabı və </w:t>
      </w:r>
      <w:r w:rsidR="00166852" w:rsidRPr="00C92AE1">
        <w:rPr>
          <w:rFonts w:ascii="Times New Roman" w:hAnsi="Times New Roman" w:cs="Times New Roman"/>
          <w:sz w:val="24"/>
          <w:szCs w:val="24"/>
          <w:lang w:val="az-Latn-AZ"/>
        </w:rPr>
        <w:t xml:space="preserve">digər </w:t>
      </w:r>
      <w:r>
        <w:rPr>
          <w:rFonts w:ascii="Times New Roman" w:hAnsi="Times New Roman" w:cs="Times New Roman"/>
          <w:sz w:val="24"/>
          <w:szCs w:val="24"/>
          <w:lang w:val="az-Latn-AZ"/>
        </w:rPr>
        <w:t>rekvizitləri vardır.</w:t>
      </w:r>
    </w:p>
    <w:p w:rsidR="00F54270" w:rsidRDefault="00F54270" w:rsidP="00F54270">
      <w:pPr>
        <w:jc w:val="both"/>
        <w:rPr>
          <w:rFonts w:ascii="Times New Roman" w:hAnsi="Times New Roman" w:cs="Times New Roman"/>
          <w:sz w:val="24"/>
          <w:szCs w:val="24"/>
          <w:lang w:val="az-Latn-AZ"/>
        </w:rPr>
      </w:pPr>
      <w:r>
        <w:rPr>
          <w:rFonts w:ascii="Times New Roman" w:hAnsi="Times New Roman" w:cs="Times New Roman"/>
          <w:sz w:val="24"/>
          <w:szCs w:val="24"/>
          <w:lang w:val="az-Latn-AZ"/>
        </w:rPr>
        <w:t>1.4. Birliyin hüquqi ünvanı: Bakı şəhəri. Ü. Hacıbəyov küçəsi 24 a</w:t>
      </w:r>
      <w:r w:rsidR="00AD47EB">
        <w:rPr>
          <w:rFonts w:ascii="Times New Roman" w:hAnsi="Times New Roman" w:cs="Times New Roman"/>
          <w:sz w:val="24"/>
          <w:szCs w:val="24"/>
          <w:lang w:val="az-Latn-AZ"/>
        </w:rPr>
        <w:t>.</w:t>
      </w:r>
    </w:p>
    <w:p w:rsidR="00166852" w:rsidRPr="00C92AE1" w:rsidRDefault="00F54270" w:rsidP="00F54270">
      <w:pPr>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00AD47EB">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r w:rsidRPr="00C92AE1">
        <w:rPr>
          <w:rFonts w:ascii="Times New Roman" w:hAnsi="Times New Roman" w:cs="Times New Roman"/>
          <w:b/>
          <w:sz w:val="24"/>
          <w:szCs w:val="24"/>
          <w:lang w:val="az-Latn-AZ"/>
        </w:rPr>
        <w:t xml:space="preserve"> </w:t>
      </w:r>
      <w:r w:rsidR="00AD47EB">
        <w:rPr>
          <w:rFonts w:ascii="Times New Roman" w:hAnsi="Times New Roman" w:cs="Times New Roman"/>
          <w:b/>
          <w:sz w:val="24"/>
          <w:szCs w:val="24"/>
          <w:lang w:val="az-Latn-AZ"/>
        </w:rPr>
        <w:t>II BİRLİYİN MƏQSƏD VƏ VƏZİFƏLƏRİ</w:t>
      </w:r>
    </w:p>
    <w:p w:rsidR="00AD47EB" w:rsidRDefault="00166852" w:rsidP="00E429E7">
      <w:pPr>
        <w:jc w:val="both"/>
        <w:rPr>
          <w:rFonts w:ascii="Times New Roman" w:hAnsi="Times New Roman" w:cs="Times New Roman"/>
          <w:sz w:val="24"/>
          <w:szCs w:val="24"/>
          <w:lang w:val="az-Latn-AZ"/>
        </w:rPr>
      </w:pPr>
      <w:r w:rsidRPr="00C92AE1">
        <w:rPr>
          <w:rFonts w:ascii="Times New Roman" w:hAnsi="Times New Roman" w:cs="Times New Roman"/>
          <w:sz w:val="24"/>
          <w:szCs w:val="24"/>
          <w:lang w:val="az-Latn-AZ"/>
        </w:rPr>
        <w:t>2.1.</w:t>
      </w:r>
      <w:r w:rsidR="00AD47EB">
        <w:rPr>
          <w:rFonts w:ascii="Times New Roman" w:hAnsi="Times New Roman" w:cs="Times New Roman"/>
          <w:sz w:val="24"/>
          <w:szCs w:val="24"/>
          <w:lang w:val="az-Latn-AZ"/>
        </w:rPr>
        <w:t xml:space="preserve"> Birliyin əsas məqsədi Azərbaycan Respublikası ərazisində müxtəlif əmlak növlərinin qiymətləndirilməsi ilə məşğul olan mütəxəssislərin fəaliyyətinə kömək etmək və onların peşə səviyyəsinin yüksəldilməsinə yardımçı olmaqdan ibarətdir.</w:t>
      </w:r>
    </w:p>
    <w:p w:rsidR="000378C9" w:rsidRDefault="00AD47EB" w:rsidP="00E429E7">
      <w:pPr>
        <w:jc w:val="both"/>
        <w:rPr>
          <w:rFonts w:ascii="Times New Roman" w:hAnsi="Times New Roman" w:cs="Times New Roman"/>
          <w:sz w:val="24"/>
          <w:szCs w:val="24"/>
          <w:lang w:val="az-Latn-AZ"/>
        </w:rPr>
      </w:pPr>
      <w:r>
        <w:rPr>
          <w:rFonts w:ascii="Times New Roman" w:hAnsi="Times New Roman" w:cs="Times New Roman"/>
          <w:sz w:val="24"/>
          <w:szCs w:val="24"/>
          <w:lang w:val="az-Latn-AZ"/>
        </w:rPr>
        <w:t>2.2 Birlik məqsədlərinə çatmaq üçün aşağıdakı vəzifələri həyata keçirir</w:t>
      </w:r>
      <w:r w:rsidR="000378C9">
        <w:rPr>
          <w:rFonts w:ascii="Times New Roman" w:hAnsi="Times New Roman" w:cs="Times New Roman"/>
          <w:sz w:val="24"/>
          <w:szCs w:val="24"/>
          <w:lang w:val="az-Latn-AZ"/>
        </w:rPr>
        <w:t>:</w:t>
      </w:r>
    </w:p>
    <w:p w:rsidR="000378C9" w:rsidRDefault="000378C9" w:rsidP="000378C9">
      <w:pPr>
        <w:pStyle w:val="a3"/>
        <w:numPr>
          <w:ilvl w:val="0"/>
          <w:numId w:val="20"/>
        </w:numPr>
        <w:jc w:val="both"/>
        <w:rPr>
          <w:rFonts w:ascii="Times New Roman" w:hAnsi="Times New Roman" w:cs="Times New Roman"/>
          <w:sz w:val="24"/>
          <w:szCs w:val="24"/>
          <w:lang w:val="az-Latn-AZ"/>
        </w:rPr>
      </w:pPr>
      <w:r>
        <w:rPr>
          <w:rFonts w:ascii="Times New Roman" w:hAnsi="Times New Roman" w:cs="Times New Roman"/>
          <w:sz w:val="24"/>
          <w:szCs w:val="24"/>
          <w:lang w:val="az-Latn-AZ"/>
        </w:rPr>
        <w:t>qiymətləndirmə fəaliyyətinin inkişafı və tənzimlənməsi sahəsində dövlət tərəfindən həyata keçirilən tədbirləri təbliğ etmək;</w:t>
      </w:r>
    </w:p>
    <w:p w:rsidR="000378C9" w:rsidRDefault="000378C9" w:rsidP="000378C9">
      <w:pPr>
        <w:pStyle w:val="a3"/>
        <w:numPr>
          <w:ilvl w:val="0"/>
          <w:numId w:val="20"/>
        </w:numPr>
        <w:jc w:val="both"/>
        <w:rPr>
          <w:rFonts w:ascii="Times New Roman" w:hAnsi="Times New Roman" w:cs="Times New Roman"/>
          <w:sz w:val="24"/>
          <w:szCs w:val="24"/>
          <w:lang w:val="az-Latn-AZ"/>
        </w:rPr>
      </w:pPr>
      <w:r>
        <w:rPr>
          <w:rFonts w:ascii="Times New Roman" w:hAnsi="Times New Roman" w:cs="Times New Roman"/>
          <w:sz w:val="24"/>
          <w:szCs w:val="24"/>
          <w:lang w:val="az-Latn-AZ"/>
        </w:rPr>
        <w:t>qiymətləndricilər  arasında peşəkarlığın, əməkdaşlığın və peşə etikasının təbliğ edilməsinə dəstək vermək;</w:t>
      </w:r>
    </w:p>
    <w:p w:rsidR="000378C9" w:rsidRDefault="000378C9" w:rsidP="000378C9">
      <w:pPr>
        <w:pStyle w:val="a3"/>
        <w:numPr>
          <w:ilvl w:val="0"/>
          <w:numId w:val="20"/>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bu sahədə maarifləndirmənin təşkilinə yardım etmək, beynəlxalq təcrübəni öyrənmək.</w:t>
      </w:r>
    </w:p>
    <w:p w:rsidR="000378C9" w:rsidRDefault="000378C9" w:rsidP="00205F06">
      <w:pPr>
        <w:jc w:val="both"/>
        <w:rPr>
          <w:rFonts w:ascii="Times New Roman" w:hAnsi="Times New Roman" w:cs="Times New Roman"/>
          <w:sz w:val="24"/>
          <w:szCs w:val="24"/>
          <w:lang w:val="az-Latn-AZ"/>
        </w:rPr>
      </w:pPr>
      <w:r w:rsidRPr="00205F06">
        <w:rPr>
          <w:rFonts w:ascii="Times New Roman" w:hAnsi="Times New Roman" w:cs="Times New Roman"/>
          <w:sz w:val="24"/>
          <w:szCs w:val="24"/>
          <w:lang w:val="az-Latn-AZ"/>
        </w:rPr>
        <w:t xml:space="preserve">2.3 Bu Nizamnamədə  </w:t>
      </w:r>
      <w:r w:rsidR="00205F06" w:rsidRPr="00205F06">
        <w:rPr>
          <w:rFonts w:ascii="Times New Roman" w:hAnsi="Times New Roman" w:cs="Times New Roman"/>
          <w:sz w:val="24"/>
          <w:szCs w:val="24"/>
          <w:lang w:val="az-Latn-AZ"/>
        </w:rPr>
        <w:t>nəzərdə tutulmuş  vəzifələri həyata keçirmək üçün Birlik:</w:t>
      </w:r>
    </w:p>
    <w:p w:rsidR="00205F06" w:rsidRDefault="00205F06" w:rsidP="000378C9">
      <w:pPr>
        <w:pStyle w:val="a3"/>
        <w:numPr>
          <w:ilvl w:val="0"/>
          <w:numId w:val="20"/>
        </w:numPr>
        <w:jc w:val="both"/>
        <w:rPr>
          <w:rFonts w:ascii="Times New Roman" w:hAnsi="Times New Roman" w:cs="Times New Roman"/>
          <w:sz w:val="24"/>
          <w:szCs w:val="24"/>
          <w:lang w:val="az-Latn-AZ"/>
        </w:rPr>
      </w:pPr>
      <w:r>
        <w:rPr>
          <w:rFonts w:ascii="Times New Roman" w:hAnsi="Times New Roman" w:cs="Times New Roman"/>
          <w:sz w:val="24"/>
          <w:szCs w:val="24"/>
          <w:lang w:val="az-Latn-AZ"/>
        </w:rPr>
        <w:t>elmi araşdırmalar aparır, mütəlif kurslarr və seminarlar, dəyirmi masa və görüşlər, sərgilər təşkil edir;</w:t>
      </w:r>
    </w:p>
    <w:p w:rsidR="00205F06" w:rsidRDefault="00205F06" w:rsidP="000378C9">
      <w:pPr>
        <w:pStyle w:val="a3"/>
        <w:numPr>
          <w:ilvl w:val="0"/>
          <w:numId w:val="20"/>
        </w:numPr>
        <w:jc w:val="both"/>
        <w:rPr>
          <w:rFonts w:ascii="Times New Roman" w:hAnsi="Times New Roman" w:cs="Times New Roman"/>
          <w:sz w:val="24"/>
          <w:szCs w:val="24"/>
          <w:lang w:val="az-Latn-AZ"/>
        </w:rPr>
      </w:pPr>
      <w:r>
        <w:rPr>
          <w:rFonts w:ascii="Times New Roman" w:hAnsi="Times New Roman" w:cs="Times New Roman"/>
          <w:sz w:val="24"/>
          <w:szCs w:val="24"/>
          <w:lang w:val="az-Latn-AZ"/>
        </w:rPr>
        <w:t>ölkədə və xarici dövlətlərdə fəaliyyət göstərən mütə</w:t>
      </w:r>
      <w:r w:rsidR="00DB5555">
        <w:rPr>
          <w:rFonts w:ascii="Times New Roman" w:hAnsi="Times New Roman" w:cs="Times New Roman"/>
          <w:sz w:val="24"/>
          <w:szCs w:val="24"/>
          <w:lang w:val="az-Latn-AZ"/>
        </w:rPr>
        <w:t>lif qeyri-</w:t>
      </w:r>
      <w:r>
        <w:rPr>
          <w:rFonts w:ascii="Times New Roman" w:hAnsi="Times New Roman" w:cs="Times New Roman"/>
          <w:sz w:val="24"/>
          <w:szCs w:val="24"/>
          <w:lang w:val="az-Latn-AZ"/>
        </w:rPr>
        <w:t>hökümət təşkilatları, regional və beynəlxalq qurumlarla əlaqə qurur və onlarla birlikdə layihələr həyata keçirir;</w:t>
      </w:r>
    </w:p>
    <w:p w:rsidR="00545489" w:rsidRDefault="00545489" w:rsidP="000378C9">
      <w:pPr>
        <w:pStyle w:val="a3"/>
        <w:numPr>
          <w:ilvl w:val="0"/>
          <w:numId w:val="20"/>
        </w:numPr>
        <w:jc w:val="both"/>
        <w:rPr>
          <w:rFonts w:ascii="Times New Roman" w:hAnsi="Times New Roman" w:cs="Times New Roman"/>
          <w:sz w:val="24"/>
          <w:szCs w:val="24"/>
          <w:lang w:val="az-Latn-AZ"/>
        </w:rPr>
      </w:pPr>
      <w:r>
        <w:rPr>
          <w:rFonts w:ascii="Times New Roman" w:hAnsi="Times New Roman" w:cs="Times New Roman"/>
          <w:sz w:val="24"/>
          <w:szCs w:val="24"/>
          <w:lang w:val="az-Latn-AZ"/>
        </w:rPr>
        <w:t>məqsədləri və fəaliyyəti barədə məlumatı sərbəst yayır, qanunvericiliyə müvafiq qaydada mətbu nəşrlər təsis edir;</w:t>
      </w:r>
    </w:p>
    <w:p w:rsidR="00545489" w:rsidRDefault="00545489" w:rsidP="000378C9">
      <w:pPr>
        <w:pStyle w:val="a3"/>
        <w:numPr>
          <w:ilvl w:val="0"/>
          <w:numId w:val="20"/>
        </w:numPr>
        <w:jc w:val="both"/>
        <w:rPr>
          <w:rFonts w:ascii="Times New Roman" w:hAnsi="Times New Roman" w:cs="Times New Roman"/>
          <w:sz w:val="24"/>
          <w:szCs w:val="24"/>
          <w:lang w:val="az-Latn-AZ"/>
        </w:rPr>
      </w:pPr>
      <w:r>
        <w:rPr>
          <w:rFonts w:ascii="Times New Roman" w:hAnsi="Times New Roman" w:cs="Times New Roman"/>
          <w:sz w:val="24"/>
          <w:szCs w:val="24"/>
          <w:lang w:val="az-Latn-AZ"/>
        </w:rPr>
        <w:t>Azərbaycan Respublikasının aidiyyəti dövlət, bələdiyyə orqanları və beynəlxlq təşkilatlarla əməkdaşlıq edir.</w:t>
      </w:r>
    </w:p>
    <w:p w:rsidR="00545489" w:rsidRDefault="00545489" w:rsidP="00545489">
      <w:pPr>
        <w:pStyle w:val="a3"/>
        <w:ind w:left="780"/>
        <w:jc w:val="both"/>
        <w:rPr>
          <w:rFonts w:ascii="Times New Roman" w:hAnsi="Times New Roman" w:cs="Times New Roman"/>
          <w:sz w:val="24"/>
          <w:szCs w:val="24"/>
          <w:lang w:val="az-Latn-AZ"/>
        </w:rPr>
      </w:pPr>
      <w:r>
        <w:rPr>
          <w:rFonts w:ascii="Times New Roman" w:hAnsi="Times New Roman" w:cs="Times New Roman"/>
          <w:sz w:val="24"/>
          <w:szCs w:val="24"/>
          <w:lang w:val="az-Latn-AZ"/>
        </w:rPr>
        <w:t>2.4 Birlik Azərbaycan Respublikası Prezidentinin, Azərbaycan Respublikası Milli Məclisinin və bələdiyyələrin seçkilərində iştirak edə bilməz.</w:t>
      </w:r>
    </w:p>
    <w:p w:rsidR="00545489" w:rsidRDefault="00545489" w:rsidP="00545489">
      <w:pPr>
        <w:pStyle w:val="a3"/>
        <w:ind w:left="780"/>
        <w:jc w:val="center"/>
        <w:rPr>
          <w:rFonts w:ascii="Times New Roman" w:hAnsi="Times New Roman" w:cs="Times New Roman"/>
          <w:b/>
          <w:sz w:val="24"/>
          <w:szCs w:val="24"/>
          <w:lang w:val="az-Latn-AZ"/>
        </w:rPr>
      </w:pPr>
      <w:r w:rsidRPr="00545489">
        <w:rPr>
          <w:rFonts w:ascii="Times New Roman" w:hAnsi="Times New Roman" w:cs="Times New Roman"/>
          <w:b/>
          <w:sz w:val="24"/>
          <w:szCs w:val="24"/>
          <w:lang w:val="az-Latn-AZ"/>
        </w:rPr>
        <w:lastRenderedPageBreak/>
        <w:t>III BİRLİK HÜQUQLARI</w:t>
      </w:r>
    </w:p>
    <w:p w:rsidR="00EF5F6A" w:rsidRDefault="00EF5F6A" w:rsidP="00545489">
      <w:pPr>
        <w:pStyle w:val="a3"/>
        <w:ind w:left="780"/>
        <w:jc w:val="center"/>
        <w:rPr>
          <w:rFonts w:ascii="Times New Roman" w:hAnsi="Times New Roman" w:cs="Times New Roman"/>
          <w:b/>
          <w:sz w:val="24"/>
          <w:szCs w:val="24"/>
          <w:lang w:val="az-Latn-AZ"/>
        </w:rPr>
      </w:pPr>
    </w:p>
    <w:p w:rsidR="00545489" w:rsidRDefault="00545489" w:rsidP="00545489">
      <w:pPr>
        <w:pStyle w:val="a3"/>
        <w:ind w:left="780"/>
        <w:rPr>
          <w:rFonts w:ascii="Times New Roman" w:hAnsi="Times New Roman" w:cs="Times New Roman"/>
          <w:sz w:val="24"/>
          <w:szCs w:val="24"/>
          <w:lang w:val="az-Latn-AZ"/>
        </w:rPr>
      </w:pPr>
      <w:r w:rsidRPr="00EA7470">
        <w:rPr>
          <w:rFonts w:ascii="Times New Roman" w:hAnsi="Times New Roman" w:cs="Times New Roman"/>
          <w:sz w:val="24"/>
          <w:szCs w:val="24"/>
          <w:lang w:val="az-Latn-AZ"/>
        </w:rPr>
        <w:t>3.1. Birlik aşağıdakı hüquqları malikdir:</w:t>
      </w:r>
    </w:p>
    <w:p w:rsidR="00EA7470" w:rsidRDefault="00EF5F6A" w:rsidP="00EA7470">
      <w:pPr>
        <w:pStyle w:val="a3"/>
        <w:numPr>
          <w:ilvl w:val="0"/>
          <w:numId w:val="20"/>
        </w:numPr>
        <w:rPr>
          <w:rFonts w:ascii="Times New Roman" w:hAnsi="Times New Roman" w:cs="Times New Roman"/>
          <w:sz w:val="24"/>
          <w:szCs w:val="24"/>
          <w:lang w:val="az-Latn-AZ"/>
        </w:rPr>
      </w:pPr>
      <w:r>
        <w:rPr>
          <w:rFonts w:ascii="Times New Roman" w:hAnsi="Times New Roman" w:cs="Times New Roman"/>
          <w:sz w:val="24"/>
          <w:szCs w:val="24"/>
          <w:lang w:val="az-Latn-AZ"/>
        </w:rPr>
        <w:t>ö</w:t>
      </w:r>
      <w:r w:rsidR="00EA7470">
        <w:rPr>
          <w:rFonts w:ascii="Times New Roman" w:hAnsi="Times New Roman" w:cs="Times New Roman"/>
          <w:sz w:val="24"/>
          <w:szCs w:val="24"/>
          <w:lang w:val="az-Latn-AZ"/>
        </w:rPr>
        <w:t xml:space="preserve">z adından əqdlər bağlamaq, əmlak və şəxsi qeyri-əmlak hüquqları əldə etmək, vəzifələr daşımaq, məhkəmədə iddiaçı </w:t>
      </w:r>
      <w:r>
        <w:rPr>
          <w:rFonts w:ascii="Times New Roman" w:hAnsi="Times New Roman" w:cs="Times New Roman"/>
          <w:sz w:val="24"/>
          <w:szCs w:val="24"/>
          <w:lang w:val="az-Latn-AZ"/>
        </w:rPr>
        <w:t xml:space="preserve">və ya </w:t>
      </w:r>
      <w:r w:rsidR="00EA7470">
        <w:rPr>
          <w:rFonts w:ascii="Times New Roman" w:hAnsi="Times New Roman" w:cs="Times New Roman"/>
          <w:sz w:val="24"/>
          <w:szCs w:val="24"/>
          <w:lang w:val="az-Latn-AZ"/>
        </w:rPr>
        <w:t>cavabdeh kimi çıxış etmək</w:t>
      </w:r>
      <w:r>
        <w:rPr>
          <w:rFonts w:ascii="Times New Roman" w:hAnsi="Times New Roman" w:cs="Times New Roman"/>
          <w:sz w:val="24"/>
          <w:szCs w:val="24"/>
          <w:lang w:val="az-Latn-AZ"/>
        </w:rPr>
        <w:t>;</w:t>
      </w:r>
    </w:p>
    <w:p w:rsidR="00EF5F6A" w:rsidRDefault="00EF5F6A" w:rsidP="00EA7470">
      <w:pPr>
        <w:pStyle w:val="a3"/>
        <w:numPr>
          <w:ilvl w:val="0"/>
          <w:numId w:val="20"/>
        </w:numPr>
        <w:rPr>
          <w:rFonts w:ascii="Times New Roman" w:hAnsi="Times New Roman" w:cs="Times New Roman"/>
          <w:sz w:val="24"/>
          <w:szCs w:val="24"/>
          <w:lang w:val="az-Latn-AZ"/>
        </w:rPr>
      </w:pPr>
      <w:r>
        <w:rPr>
          <w:rFonts w:ascii="Times New Roman" w:hAnsi="Times New Roman" w:cs="Times New Roman"/>
          <w:sz w:val="24"/>
          <w:szCs w:val="24"/>
          <w:lang w:val="az-Latn-AZ"/>
        </w:rPr>
        <w:t>fəaliyyəti barədə məlumatı sərbəst yaymaq;</w:t>
      </w:r>
    </w:p>
    <w:p w:rsidR="00EF5F6A" w:rsidRDefault="00EF5F6A" w:rsidP="00EA7470">
      <w:pPr>
        <w:pStyle w:val="a3"/>
        <w:numPr>
          <w:ilvl w:val="0"/>
          <w:numId w:val="20"/>
        </w:numPr>
        <w:rPr>
          <w:rFonts w:ascii="Times New Roman" w:hAnsi="Times New Roman" w:cs="Times New Roman"/>
          <w:sz w:val="24"/>
          <w:szCs w:val="24"/>
          <w:lang w:val="az-Latn-AZ"/>
        </w:rPr>
      </w:pPr>
      <w:r>
        <w:rPr>
          <w:rFonts w:ascii="Times New Roman" w:hAnsi="Times New Roman" w:cs="Times New Roman"/>
          <w:sz w:val="24"/>
          <w:szCs w:val="24"/>
          <w:lang w:val="az-Latn-AZ"/>
        </w:rPr>
        <w:t>Azərbaycan Respublikasının ərazisində və xarici filial və nümayəndəliklərini təsis etmək;</w:t>
      </w:r>
    </w:p>
    <w:p w:rsidR="00EF5F6A" w:rsidRDefault="00EF5F6A" w:rsidP="00EA7470">
      <w:pPr>
        <w:pStyle w:val="a3"/>
        <w:numPr>
          <w:ilvl w:val="0"/>
          <w:numId w:val="20"/>
        </w:numPr>
        <w:rPr>
          <w:rFonts w:ascii="Times New Roman" w:hAnsi="Times New Roman" w:cs="Times New Roman"/>
          <w:sz w:val="24"/>
          <w:szCs w:val="24"/>
          <w:lang w:val="az-Latn-AZ"/>
        </w:rPr>
      </w:pPr>
      <w:r>
        <w:rPr>
          <w:rFonts w:ascii="Times New Roman" w:hAnsi="Times New Roman" w:cs="Times New Roman"/>
          <w:sz w:val="24"/>
          <w:szCs w:val="24"/>
          <w:lang w:val="az-Latn-AZ"/>
        </w:rPr>
        <w:t>banklarda hesablar açmaq və hesablaşmalar aparmaq</w:t>
      </w:r>
    </w:p>
    <w:p w:rsidR="00EF5F6A" w:rsidRDefault="00EF5F6A" w:rsidP="00EA7470">
      <w:pPr>
        <w:pStyle w:val="a3"/>
        <w:numPr>
          <w:ilvl w:val="0"/>
          <w:numId w:val="20"/>
        </w:numPr>
        <w:rPr>
          <w:rFonts w:ascii="Times New Roman" w:hAnsi="Times New Roman" w:cs="Times New Roman"/>
          <w:sz w:val="24"/>
          <w:szCs w:val="24"/>
          <w:lang w:val="az-Latn-AZ"/>
        </w:rPr>
      </w:pPr>
      <w:r>
        <w:rPr>
          <w:rFonts w:ascii="Times New Roman" w:hAnsi="Times New Roman" w:cs="Times New Roman"/>
          <w:sz w:val="24"/>
          <w:szCs w:val="24"/>
          <w:lang w:val="az-Latn-AZ"/>
        </w:rPr>
        <w:t>müstəqil balansa, möhürə, ştampa və digər rekviztlərə malik olmaq</w:t>
      </w:r>
    </w:p>
    <w:p w:rsidR="00EF5F6A" w:rsidRDefault="00EF5F6A" w:rsidP="00EA7470">
      <w:pPr>
        <w:pStyle w:val="a3"/>
        <w:numPr>
          <w:ilvl w:val="0"/>
          <w:numId w:val="20"/>
        </w:numPr>
        <w:rPr>
          <w:rFonts w:ascii="Times New Roman" w:hAnsi="Times New Roman" w:cs="Times New Roman"/>
          <w:sz w:val="24"/>
          <w:szCs w:val="24"/>
          <w:lang w:val="az-Latn-AZ"/>
        </w:rPr>
      </w:pPr>
      <w:r>
        <w:rPr>
          <w:rFonts w:ascii="Times New Roman" w:hAnsi="Times New Roman" w:cs="Times New Roman"/>
          <w:sz w:val="24"/>
          <w:szCs w:val="24"/>
          <w:lang w:val="az-Latn-AZ"/>
        </w:rPr>
        <w:t>qanunvericiliklə qadağan edilməyən və nizamnamə məqsədlərinə uyğun olan sahibkarlıq fəaliyyəti ilə məşğul olmaq;</w:t>
      </w:r>
    </w:p>
    <w:p w:rsidR="00545489" w:rsidRPr="00EF5F6A" w:rsidRDefault="00EF5F6A" w:rsidP="004B2A69">
      <w:pPr>
        <w:pStyle w:val="a3"/>
        <w:numPr>
          <w:ilvl w:val="0"/>
          <w:numId w:val="20"/>
        </w:numPr>
        <w:rPr>
          <w:rFonts w:ascii="Times New Roman" w:hAnsi="Times New Roman" w:cs="Times New Roman"/>
          <w:b/>
          <w:sz w:val="24"/>
          <w:szCs w:val="24"/>
          <w:lang w:val="az-Latn-AZ"/>
        </w:rPr>
      </w:pPr>
      <w:r w:rsidRPr="00EF5F6A">
        <w:rPr>
          <w:rFonts w:ascii="Times New Roman" w:hAnsi="Times New Roman" w:cs="Times New Roman"/>
          <w:sz w:val="24"/>
          <w:szCs w:val="24"/>
          <w:lang w:val="az-Latn-AZ"/>
        </w:rPr>
        <w:t>Azərbaycan Respublikasının qanunvericiliyi ilə müəyyən edilmiş digər hüquqlardan istifadə etmək</w:t>
      </w:r>
    </w:p>
    <w:p w:rsidR="00545489" w:rsidRPr="00545489" w:rsidRDefault="00545489" w:rsidP="00545489">
      <w:pPr>
        <w:pStyle w:val="a3"/>
        <w:ind w:left="780"/>
        <w:jc w:val="center"/>
        <w:rPr>
          <w:rFonts w:ascii="Times New Roman" w:hAnsi="Times New Roman" w:cs="Times New Roman"/>
          <w:b/>
          <w:sz w:val="24"/>
          <w:szCs w:val="24"/>
          <w:lang w:val="az-Latn-AZ"/>
        </w:rPr>
      </w:pPr>
    </w:p>
    <w:p w:rsidR="00545489" w:rsidRPr="00EF5F6A" w:rsidRDefault="00EF5F6A" w:rsidP="00EF5F6A">
      <w:pPr>
        <w:pStyle w:val="a3"/>
        <w:ind w:left="780"/>
        <w:jc w:val="center"/>
        <w:rPr>
          <w:rFonts w:ascii="Times New Roman" w:hAnsi="Times New Roman" w:cs="Times New Roman"/>
          <w:b/>
          <w:sz w:val="24"/>
          <w:szCs w:val="24"/>
          <w:lang w:val="az-Latn-AZ"/>
        </w:rPr>
      </w:pPr>
      <w:r w:rsidRPr="00EF5F6A">
        <w:rPr>
          <w:rFonts w:ascii="Times New Roman" w:hAnsi="Times New Roman" w:cs="Times New Roman"/>
          <w:b/>
          <w:sz w:val="24"/>
          <w:szCs w:val="24"/>
          <w:lang w:val="az-Latn-AZ"/>
        </w:rPr>
        <w:t>IV. BİRLİYİN ƏMLAKI VƏ MALİYYƏ FƏALİYYƏTİ</w:t>
      </w:r>
    </w:p>
    <w:p w:rsidR="00F66F7D" w:rsidRPr="00C92AE1" w:rsidRDefault="00D63928" w:rsidP="00D63928">
      <w:pPr>
        <w:jc w:val="both"/>
        <w:rPr>
          <w:rFonts w:ascii="Times New Roman" w:hAnsi="Times New Roman" w:cs="Times New Roman"/>
          <w:sz w:val="24"/>
          <w:szCs w:val="24"/>
          <w:lang w:val="az-Latn-AZ"/>
        </w:rPr>
      </w:pPr>
      <w:r>
        <w:rPr>
          <w:rFonts w:ascii="Times New Roman" w:hAnsi="Times New Roman" w:cs="Times New Roman"/>
          <w:sz w:val="24"/>
          <w:szCs w:val="24"/>
          <w:lang w:val="az-Latn-AZ"/>
        </w:rPr>
        <w:t>4.1</w:t>
      </w:r>
      <w:r w:rsidR="00E429E7" w:rsidRPr="00C92AE1">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Birliyin mülkiyyətində binalar, qurğular, mənzillər, avadanlıqlar, inventarlar, pul vəsaitləri, səhmlər, digər qiymətli kağızlar və bu Nizamnamə ilə nəzərdə tutulmuş fəaliyyətin maddi təminatı üçün qanunvericilikdə qadağan olunmamış növlərdə əmlak ola bilər.</w:t>
      </w:r>
      <w:r w:rsidR="00E429E7" w:rsidRPr="00C92AE1">
        <w:rPr>
          <w:rFonts w:ascii="Times New Roman" w:hAnsi="Times New Roman" w:cs="Times New Roman"/>
          <w:sz w:val="24"/>
          <w:szCs w:val="24"/>
          <w:lang w:val="az-Latn-AZ"/>
        </w:rPr>
        <w:t xml:space="preserve"> </w:t>
      </w:r>
    </w:p>
    <w:p w:rsidR="00D63928" w:rsidRDefault="00D63928" w:rsidP="00D63928">
      <w:pPr>
        <w:jc w:val="both"/>
        <w:rPr>
          <w:rFonts w:ascii="Times New Roman" w:hAnsi="Times New Roman" w:cs="Times New Roman"/>
          <w:sz w:val="24"/>
          <w:szCs w:val="24"/>
          <w:lang w:val="az-Latn-AZ"/>
        </w:rPr>
      </w:pPr>
      <w:r w:rsidRPr="00D63928">
        <w:rPr>
          <w:rFonts w:ascii="Times New Roman" w:hAnsi="Times New Roman" w:cs="Times New Roman"/>
          <w:sz w:val="24"/>
          <w:szCs w:val="24"/>
          <w:lang w:val="az-Latn-AZ"/>
        </w:rPr>
        <w:t>4.2</w:t>
      </w:r>
      <w:r>
        <w:rPr>
          <w:rFonts w:ascii="Times New Roman" w:hAnsi="Times New Roman" w:cs="Times New Roman"/>
          <w:sz w:val="24"/>
          <w:szCs w:val="24"/>
          <w:lang w:val="az-Latn-AZ"/>
        </w:rPr>
        <w:t xml:space="preserve"> Birlik öz öhdəliklərinə görə əmlakı ilə cavabdehdir. Bu əmlak yalnız Azərbaycan Respublikasının qanunvericiliyinə uyğun olaraq özgəninkiləşdirilə bilər.</w:t>
      </w:r>
      <w:r w:rsidRPr="00D63928">
        <w:rPr>
          <w:rFonts w:ascii="Times New Roman" w:hAnsi="Times New Roman" w:cs="Times New Roman"/>
          <w:sz w:val="24"/>
          <w:szCs w:val="24"/>
          <w:lang w:val="az-Latn-AZ"/>
        </w:rPr>
        <w:t xml:space="preserve"> </w:t>
      </w:r>
    </w:p>
    <w:p w:rsidR="00D63928" w:rsidRDefault="00D63928" w:rsidP="00D63928">
      <w:pPr>
        <w:jc w:val="both"/>
        <w:rPr>
          <w:rFonts w:ascii="Times New Roman" w:hAnsi="Times New Roman" w:cs="Times New Roman"/>
          <w:sz w:val="24"/>
          <w:szCs w:val="24"/>
          <w:lang w:val="az-Latn-AZ"/>
        </w:rPr>
      </w:pPr>
      <w:r>
        <w:rPr>
          <w:rFonts w:ascii="Times New Roman" w:hAnsi="Times New Roman" w:cs="Times New Roman"/>
          <w:sz w:val="24"/>
          <w:szCs w:val="24"/>
          <w:lang w:val="az-Latn-AZ"/>
        </w:rPr>
        <w:t>4.3. Birliyin əmlakın</w:t>
      </w:r>
      <w:r w:rsidR="00296D92">
        <w:rPr>
          <w:rFonts w:ascii="Times New Roman" w:hAnsi="Times New Roman" w:cs="Times New Roman"/>
          <w:sz w:val="24"/>
          <w:szCs w:val="24"/>
          <w:lang w:val="az-Latn-AZ"/>
        </w:rPr>
        <w:t>ın</w:t>
      </w:r>
      <w:r>
        <w:rPr>
          <w:rFonts w:ascii="Times New Roman" w:hAnsi="Times New Roman" w:cs="Times New Roman"/>
          <w:sz w:val="24"/>
          <w:szCs w:val="24"/>
          <w:lang w:val="az-Latn-AZ"/>
        </w:rPr>
        <w:t xml:space="preserve"> pul və digər şəkildə formalaşdırılması mənbələri aşağıdakılardır:</w:t>
      </w:r>
    </w:p>
    <w:p w:rsidR="00B27F03" w:rsidRDefault="00296D92" w:rsidP="00F66F7D">
      <w:pPr>
        <w:pStyle w:val="a3"/>
        <w:numPr>
          <w:ilvl w:val="0"/>
          <w:numId w:val="2"/>
        </w:numPr>
        <w:jc w:val="both"/>
        <w:rPr>
          <w:rFonts w:ascii="Times New Roman" w:hAnsi="Times New Roman" w:cs="Times New Roman"/>
          <w:sz w:val="24"/>
          <w:szCs w:val="24"/>
          <w:lang w:val="az-Latn-AZ"/>
        </w:rPr>
      </w:pPr>
      <w:r>
        <w:rPr>
          <w:rFonts w:ascii="Times New Roman" w:hAnsi="Times New Roman" w:cs="Times New Roman"/>
          <w:sz w:val="24"/>
          <w:szCs w:val="24"/>
          <w:lang w:val="az-Latn-AZ"/>
        </w:rPr>
        <w:t>təsisçilər və ya Birlik üzvlərinin mütəzəm və ya birdəfəlik üzvlük haqları;</w:t>
      </w:r>
    </w:p>
    <w:p w:rsidR="00296D92" w:rsidRDefault="00296D92" w:rsidP="00F66F7D">
      <w:pPr>
        <w:pStyle w:val="a3"/>
        <w:numPr>
          <w:ilvl w:val="0"/>
          <w:numId w:val="2"/>
        </w:numPr>
        <w:jc w:val="both"/>
        <w:rPr>
          <w:rFonts w:ascii="Times New Roman" w:hAnsi="Times New Roman" w:cs="Times New Roman"/>
          <w:sz w:val="24"/>
          <w:szCs w:val="24"/>
          <w:lang w:val="az-Latn-AZ"/>
        </w:rPr>
      </w:pPr>
      <w:r>
        <w:rPr>
          <w:rFonts w:ascii="Times New Roman" w:hAnsi="Times New Roman" w:cs="Times New Roman"/>
          <w:sz w:val="24"/>
          <w:szCs w:val="24"/>
          <w:lang w:val="az-Latn-AZ"/>
        </w:rPr>
        <w:t>idarə, müəssisə, yerli beynəlxalq təşkilatların və vətəndaşların könüllü verdikləri əmək haqları və ianələri;</w:t>
      </w:r>
    </w:p>
    <w:p w:rsidR="00296D92" w:rsidRDefault="00296D92" w:rsidP="00F66F7D">
      <w:pPr>
        <w:pStyle w:val="a3"/>
        <w:numPr>
          <w:ilvl w:val="0"/>
          <w:numId w:val="2"/>
        </w:numPr>
        <w:jc w:val="both"/>
        <w:rPr>
          <w:rFonts w:ascii="Times New Roman" w:hAnsi="Times New Roman" w:cs="Times New Roman"/>
          <w:sz w:val="24"/>
          <w:szCs w:val="24"/>
          <w:lang w:val="az-Latn-AZ"/>
        </w:rPr>
      </w:pPr>
      <w:r>
        <w:rPr>
          <w:rFonts w:ascii="Times New Roman" w:hAnsi="Times New Roman" w:cs="Times New Roman"/>
          <w:sz w:val="24"/>
          <w:szCs w:val="24"/>
          <w:lang w:val="az-Latn-AZ"/>
        </w:rPr>
        <w:t>səhmlər, istiqrazlar, başqa qiymətli kağız və əmanətlərdən alınan dividentlər, gəlirlər;</w:t>
      </w:r>
    </w:p>
    <w:p w:rsidR="00296D92" w:rsidRDefault="00296D92" w:rsidP="00F66F7D">
      <w:pPr>
        <w:pStyle w:val="a3"/>
        <w:numPr>
          <w:ilvl w:val="0"/>
          <w:numId w:val="2"/>
        </w:numPr>
        <w:jc w:val="both"/>
        <w:rPr>
          <w:rFonts w:ascii="Times New Roman" w:hAnsi="Times New Roman" w:cs="Times New Roman"/>
          <w:sz w:val="24"/>
          <w:szCs w:val="24"/>
          <w:lang w:val="az-Latn-AZ"/>
        </w:rPr>
      </w:pPr>
      <w:r>
        <w:rPr>
          <w:rFonts w:ascii="Times New Roman" w:hAnsi="Times New Roman" w:cs="Times New Roman"/>
          <w:sz w:val="24"/>
          <w:szCs w:val="24"/>
          <w:lang w:val="az-Latn-AZ"/>
        </w:rPr>
        <w:t>öz əmlakından istifadə və onun satılması nəticəsində əldə edilən gəlirlər;</w:t>
      </w:r>
    </w:p>
    <w:p w:rsidR="00296D92" w:rsidRDefault="00296D92" w:rsidP="00F66F7D">
      <w:pPr>
        <w:pStyle w:val="a3"/>
        <w:numPr>
          <w:ilvl w:val="0"/>
          <w:numId w:val="2"/>
        </w:numPr>
        <w:jc w:val="both"/>
        <w:rPr>
          <w:rFonts w:ascii="Times New Roman" w:hAnsi="Times New Roman" w:cs="Times New Roman"/>
          <w:sz w:val="24"/>
          <w:szCs w:val="24"/>
          <w:lang w:val="az-Latn-AZ"/>
        </w:rPr>
      </w:pPr>
      <w:r>
        <w:rPr>
          <w:rFonts w:ascii="Times New Roman" w:hAnsi="Times New Roman" w:cs="Times New Roman"/>
          <w:sz w:val="24"/>
          <w:szCs w:val="24"/>
          <w:lang w:val="az-Latn-AZ"/>
        </w:rPr>
        <w:t>qrantlar;</w:t>
      </w:r>
    </w:p>
    <w:p w:rsidR="00296D92" w:rsidRDefault="00296D92" w:rsidP="00F66F7D">
      <w:pPr>
        <w:pStyle w:val="a3"/>
        <w:numPr>
          <w:ilvl w:val="0"/>
          <w:numId w:val="2"/>
        </w:numPr>
        <w:jc w:val="both"/>
        <w:rPr>
          <w:rFonts w:ascii="Times New Roman" w:hAnsi="Times New Roman" w:cs="Times New Roman"/>
          <w:sz w:val="24"/>
          <w:szCs w:val="24"/>
          <w:lang w:val="az-Latn-AZ"/>
        </w:rPr>
      </w:pPr>
      <w:r>
        <w:rPr>
          <w:rFonts w:ascii="Times New Roman" w:hAnsi="Times New Roman" w:cs="Times New Roman"/>
          <w:sz w:val="24"/>
          <w:szCs w:val="24"/>
          <w:lang w:val="az-Latn-AZ"/>
        </w:rPr>
        <w:t>sərgilərdən və digər tədbirlərdə əldə olunan gəlirlər;</w:t>
      </w:r>
    </w:p>
    <w:p w:rsidR="00296D92" w:rsidRDefault="00296D92" w:rsidP="00F66F7D">
      <w:pPr>
        <w:pStyle w:val="a3"/>
        <w:numPr>
          <w:ilvl w:val="0"/>
          <w:numId w:val="2"/>
        </w:numPr>
        <w:jc w:val="both"/>
        <w:rPr>
          <w:rFonts w:ascii="Times New Roman" w:hAnsi="Times New Roman" w:cs="Times New Roman"/>
          <w:sz w:val="24"/>
          <w:szCs w:val="24"/>
          <w:lang w:val="az-Latn-AZ"/>
        </w:rPr>
      </w:pPr>
      <w:r>
        <w:rPr>
          <w:rFonts w:ascii="Times New Roman" w:hAnsi="Times New Roman" w:cs="Times New Roman"/>
          <w:sz w:val="24"/>
          <w:szCs w:val="24"/>
          <w:lang w:val="az-Latn-AZ"/>
        </w:rPr>
        <w:t>qanunvericilikdə qadağan olunmamış digər mədaxillər.</w:t>
      </w:r>
    </w:p>
    <w:p w:rsidR="00296D92" w:rsidRDefault="00296D92" w:rsidP="00296D92">
      <w:pPr>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4.4. Birliyin üzvləri onun mülkiyyətinə daxil olan ayrı-ayrı obyektlər üzərində xüsusi hüquqlara malik deyil.</w:t>
      </w:r>
    </w:p>
    <w:p w:rsidR="0093751B" w:rsidRDefault="0093751B" w:rsidP="00296D92">
      <w:pPr>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4.5.Birlik Azərbaycan Respublikasının qanunverciliyində müəyyən edilmiş qaydada öz fəaliyyətinin məqsədlərinə və əmlakın təyinatına müvafiq olaraq öz əmlakı üzərində sahiblik, istifadə və sərancam hüququna malikdir.</w:t>
      </w:r>
    </w:p>
    <w:p w:rsidR="00151FFB" w:rsidRDefault="00151FFB" w:rsidP="00296D92">
      <w:pPr>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4.6.Birliyin hesabına daxil olmuş məqsədli vəsait başqa istiqamətlərdə xərclənə bilməz.</w:t>
      </w:r>
    </w:p>
    <w:p w:rsidR="00151FFB" w:rsidRDefault="00151FFB" w:rsidP="00296D92">
      <w:pPr>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4.7.Birlik siyasi partiyalara maliyyə və başqa maddi yardım göstərə bilməz.</w:t>
      </w:r>
    </w:p>
    <w:p w:rsidR="00151FFB" w:rsidRDefault="00151FFB" w:rsidP="00296D92">
      <w:pPr>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4.8.Birlik  qanunvericiliklə müəyyən edilmiş qaydada maliyyə, statistik və sair hesabatlar tərtib edir və dövlər orqanlarına təqdim edir.</w:t>
      </w:r>
    </w:p>
    <w:p w:rsidR="00151FFB" w:rsidRPr="00151FFB" w:rsidRDefault="00151FFB" w:rsidP="00151FFB">
      <w:pPr>
        <w:spacing w:after="0" w:line="360" w:lineRule="auto"/>
        <w:ind w:left="357"/>
        <w:jc w:val="center"/>
        <w:rPr>
          <w:rFonts w:ascii="Times New Roman" w:hAnsi="Times New Roman" w:cs="Times New Roman"/>
          <w:b/>
          <w:sz w:val="24"/>
          <w:szCs w:val="24"/>
          <w:lang w:val="az-Latn-AZ"/>
        </w:rPr>
      </w:pPr>
      <w:r w:rsidRPr="00151FFB">
        <w:rPr>
          <w:rFonts w:ascii="Times New Roman" w:hAnsi="Times New Roman" w:cs="Times New Roman"/>
          <w:b/>
          <w:sz w:val="24"/>
          <w:szCs w:val="24"/>
          <w:lang w:val="az-Latn-AZ"/>
        </w:rPr>
        <w:lastRenderedPageBreak/>
        <w:t>V.BİRLİYİN TƏSİSÇİLƏRİ VƏ ÜZVLƏRİ,</w:t>
      </w:r>
    </w:p>
    <w:p w:rsidR="00151FFB" w:rsidRPr="00151FFB" w:rsidRDefault="00151FFB" w:rsidP="00151FFB">
      <w:pPr>
        <w:spacing w:after="0" w:line="360" w:lineRule="auto"/>
        <w:ind w:left="357"/>
        <w:jc w:val="center"/>
        <w:rPr>
          <w:rFonts w:ascii="Times New Roman" w:hAnsi="Times New Roman" w:cs="Times New Roman"/>
          <w:b/>
          <w:sz w:val="24"/>
          <w:szCs w:val="24"/>
          <w:lang w:val="az-Latn-AZ"/>
        </w:rPr>
      </w:pPr>
      <w:r w:rsidRPr="00151FFB">
        <w:rPr>
          <w:rFonts w:ascii="Times New Roman" w:hAnsi="Times New Roman" w:cs="Times New Roman"/>
          <w:b/>
          <w:sz w:val="24"/>
          <w:szCs w:val="24"/>
          <w:lang w:val="az-Latn-AZ"/>
        </w:rPr>
        <w:t>ONLARIN HÜQUQ VƏ VƏZİFƏLƏRİ</w:t>
      </w:r>
    </w:p>
    <w:p w:rsidR="00D879C5" w:rsidRDefault="00AC0A8A" w:rsidP="00AC0A8A">
      <w:pPr>
        <w:pStyle w:val="a3"/>
        <w:ind w:left="142" w:hanging="294"/>
        <w:jc w:val="both"/>
        <w:rPr>
          <w:rFonts w:ascii="Times New Roman" w:hAnsi="Times New Roman" w:cs="Times New Roman"/>
          <w:sz w:val="24"/>
          <w:szCs w:val="24"/>
          <w:lang w:val="az-Latn-AZ"/>
        </w:rPr>
      </w:pPr>
      <w:r>
        <w:rPr>
          <w:rFonts w:ascii="Times New Roman" w:hAnsi="Times New Roman" w:cs="Times New Roman"/>
          <w:sz w:val="24"/>
          <w:szCs w:val="24"/>
          <w:lang w:val="az-Latn-AZ"/>
        </w:rPr>
        <w:t>5.1</w:t>
      </w:r>
      <w:r w:rsidR="00471B98">
        <w:rPr>
          <w:rFonts w:ascii="Times New Roman" w:hAnsi="Times New Roman" w:cs="Times New Roman"/>
          <w:sz w:val="24"/>
          <w:szCs w:val="24"/>
          <w:lang w:val="az-Latn-AZ"/>
        </w:rPr>
        <w:t>.</w:t>
      </w:r>
      <w:r>
        <w:rPr>
          <w:rFonts w:ascii="Times New Roman" w:hAnsi="Times New Roman" w:cs="Times New Roman"/>
          <w:sz w:val="24"/>
          <w:szCs w:val="24"/>
          <w:lang w:val="az-Latn-AZ"/>
        </w:rPr>
        <w:t>Birliyin təsisçiləri hüquqi şəxslər (dövlət hakimiyyəti və yerli özünüidarə orqanları istisna olmaqla) və ya 18 yaşına çatmış fiziki şəxslər ola bilər.</w:t>
      </w:r>
    </w:p>
    <w:p w:rsidR="00AC0A8A" w:rsidRDefault="00DB5555" w:rsidP="00AC0A8A">
      <w:pPr>
        <w:pStyle w:val="a3"/>
        <w:ind w:left="142" w:hanging="294"/>
        <w:jc w:val="both"/>
        <w:rPr>
          <w:rFonts w:ascii="Times New Roman" w:hAnsi="Times New Roman" w:cs="Times New Roman"/>
          <w:sz w:val="24"/>
          <w:szCs w:val="24"/>
          <w:lang w:val="az-Latn-AZ"/>
        </w:rPr>
      </w:pPr>
      <w:r>
        <w:rPr>
          <w:rFonts w:ascii="Times New Roman" w:hAnsi="Times New Roman" w:cs="Times New Roman"/>
          <w:sz w:val="24"/>
          <w:szCs w:val="24"/>
          <w:lang w:val="az-Latn-AZ"/>
        </w:rPr>
        <w:t>5.2.</w:t>
      </w:r>
      <w:r w:rsidR="00AC0A8A">
        <w:rPr>
          <w:rFonts w:ascii="Times New Roman" w:hAnsi="Times New Roman" w:cs="Times New Roman"/>
          <w:sz w:val="24"/>
          <w:szCs w:val="24"/>
          <w:lang w:val="az-Latn-AZ"/>
        </w:rPr>
        <w:t>Təsisçilər bərabər hüquqlara malikdirlər. Təsisçilərin qarşılıqlı münasibətləri, hüquq və vəzifələri qanunvericiliklə, yaxud onların arasında bağlanmış müqavilə ilə və ya bu Nizamnamə ilə müyyən edilir.</w:t>
      </w:r>
    </w:p>
    <w:p w:rsidR="00AC0A8A" w:rsidRDefault="00DB5555" w:rsidP="00AC0A8A">
      <w:pPr>
        <w:pStyle w:val="a3"/>
        <w:ind w:left="142" w:hanging="294"/>
        <w:jc w:val="both"/>
        <w:rPr>
          <w:rFonts w:ascii="Times New Roman" w:hAnsi="Times New Roman" w:cs="Times New Roman"/>
          <w:sz w:val="24"/>
          <w:szCs w:val="24"/>
          <w:lang w:val="az-Latn-AZ"/>
        </w:rPr>
      </w:pPr>
      <w:r>
        <w:rPr>
          <w:rFonts w:ascii="Times New Roman" w:hAnsi="Times New Roman" w:cs="Times New Roman"/>
          <w:sz w:val="24"/>
          <w:szCs w:val="24"/>
          <w:lang w:val="az-Latn-AZ"/>
        </w:rPr>
        <w:t>5.3.</w:t>
      </w:r>
      <w:r w:rsidR="00AC0A8A">
        <w:rPr>
          <w:rFonts w:ascii="Times New Roman" w:hAnsi="Times New Roman" w:cs="Times New Roman"/>
          <w:sz w:val="24"/>
          <w:szCs w:val="24"/>
          <w:lang w:val="az-Latn-AZ"/>
        </w:rPr>
        <w:t>Azərbaycan Respublikasında hər bir fiziki və hüquqi şəxs (dövlət hakimiyyəti və yerli özünüidarə orqanları istisna olmaqla) ictimai birliyin üzvü ola bilər.Birliyin təsisçiləri hə</w:t>
      </w:r>
      <w:r w:rsidR="00235B9A">
        <w:rPr>
          <w:rFonts w:ascii="Times New Roman" w:hAnsi="Times New Roman" w:cs="Times New Roman"/>
          <w:sz w:val="24"/>
          <w:szCs w:val="24"/>
          <w:lang w:val="az-Latn-AZ"/>
        </w:rPr>
        <w:t>m</w:t>
      </w:r>
      <w:r w:rsidR="00AC0A8A">
        <w:rPr>
          <w:rFonts w:ascii="Times New Roman" w:hAnsi="Times New Roman" w:cs="Times New Roman"/>
          <w:sz w:val="24"/>
          <w:szCs w:val="24"/>
          <w:lang w:val="az-Latn-AZ"/>
        </w:rPr>
        <w:t xml:space="preserve"> də Birliyin üzvləri hesab olunurlar.</w:t>
      </w:r>
    </w:p>
    <w:p w:rsidR="00AC0A8A" w:rsidRDefault="00AC0A8A" w:rsidP="00AC0A8A">
      <w:pPr>
        <w:pStyle w:val="a3"/>
        <w:ind w:left="142" w:hanging="294"/>
        <w:jc w:val="both"/>
        <w:rPr>
          <w:rFonts w:ascii="Times New Roman" w:hAnsi="Times New Roman" w:cs="Times New Roman"/>
          <w:sz w:val="24"/>
          <w:szCs w:val="24"/>
          <w:lang w:val="az-Latn-AZ"/>
        </w:rPr>
      </w:pPr>
      <w:r>
        <w:rPr>
          <w:rFonts w:ascii="Times New Roman" w:hAnsi="Times New Roman" w:cs="Times New Roman"/>
          <w:sz w:val="24"/>
          <w:szCs w:val="24"/>
          <w:lang w:val="az-Latn-AZ"/>
        </w:rPr>
        <w:t>5.4</w:t>
      </w:r>
      <w:r w:rsidR="00DB5555">
        <w:rPr>
          <w:rFonts w:ascii="Times New Roman" w:hAnsi="Times New Roman" w:cs="Times New Roman"/>
          <w:sz w:val="24"/>
          <w:szCs w:val="24"/>
          <w:lang w:val="az-Latn-AZ"/>
        </w:rPr>
        <w:t>.</w:t>
      </w:r>
      <w:r w:rsidR="00235B9A">
        <w:rPr>
          <w:rFonts w:ascii="Times New Roman" w:hAnsi="Times New Roman" w:cs="Times New Roman"/>
          <w:sz w:val="24"/>
          <w:szCs w:val="24"/>
          <w:lang w:val="az-Latn-AZ"/>
        </w:rPr>
        <w:t>Birliyə daxil olmaq üçün idarə heyətinə yazılı şəkildə müraciət edilir. Ərizəyə bir ay müddətində baxılır.Səsvermə nəticəsində idarə heyətinin üzvlərinin üçdə iki hissəsi bu məsələyə müsbət münasibətlərini bildirdikdə, ərizəçi Birliyin üzvü seçilmiş hesab edilir.</w:t>
      </w:r>
    </w:p>
    <w:p w:rsidR="00235B9A" w:rsidRDefault="00235B9A" w:rsidP="00AC0A8A">
      <w:pPr>
        <w:pStyle w:val="a3"/>
        <w:ind w:left="142" w:hanging="294"/>
        <w:jc w:val="both"/>
        <w:rPr>
          <w:rFonts w:ascii="Times New Roman" w:hAnsi="Times New Roman" w:cs="Times New Roman"/>
          <w:sz w:val="24"/>
          <w:szCs w:val="24"/>
          <w:lang w:val="az-Latn-AZ"/>
        </w:rPr>
      </w:pPr>
      <w:r>
        <w:rPr>
          <w:rFonts w:ascii="Times New Roman" w:hAnsi="Times New Roman" w:cs="Times New Roman"/>
          <w:sz w:val="24"/>
          <w:szCs w:val="24"/>
          <w:lang w:val="az-Latn-AZ"/>
        </w:rPr>
        <w:t>5.6. Birliyin üzvləri öz aralarında bərabərhüquqlu olub aşağıdakı hüquqlara malikdirlər:</w:t>
      </w:r>
    </w:p>
    <w:p w:rsidR="00235B9A" w:rsidRDefault="00235B9A" w:rsidP="00235B9A">
      <w:pPr>
        <w:pStyle w:val="a3"/>
        <w:numPr>
          <w:ilvl w:val="0"/>
          <w:numId w:val="2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bu Nizamnamədə və digər sənədlərdə nəzərdə tutulmuş qaydada təşkilatın idarəçiliyində iştirak etmək;</w:t>
      </w:r>
    </w:p>
    <w:p w:rsidR="00235B9A" w:rsidRDefault="003F7BB9" w:rsidP="00235B9A">
      <w:pPr>
        <w:pStyle w:val="a3"/>
        <w:numPr>
          <w:ilvl w:val="0"/>
          <w:numId w:val="2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Birliyin hər hansı seçkili, o cümlədən rəhbər orqanına  seçmək və ya həmin orqanlarda təmsil olunmaq;</w:t>
      </w:r>
    </w:p>
    <w:p w:rsidR="003F7BB9" w:rsidRDefault="003F7BB9" w:rsidP="00235B9A">
      <w:pPr>
        <w:pStyle w:val="a3"/>
        <w:numPr>
          <w:ilvl w:val="0"/>
          <w:numId w:val="2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Birliyin fəaliyyətində və təşkil etdiyi tədbirlərdə iştirak etmək;</w:t>
      </w:r>
    </w:p>
    <w:p w:rsidR="003F7BB9" w:rsidRDefault="003F7BB9" w:rsidP="00235B9A">
      <w:pPr>
        <w:pStyle w:val="a3"/>
        <w:numPr>
          <w:ilvl w:val="0"/>
          <w:numId w:val="2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Birliyin rəhbər orqanlarının fəaliyyəti barədə məlumat almaq, fəaliyyətinə nəzarət etmək;</w:t>
      </w:r>
    </w:p>
    <w:p w:rsidR="003F7BB9" w:rsidRDefault="003F7BB9" w:rsidP="00235B9A">
      <w:pPr>
        <w:pStyle w:val="a3"/>
        <w:numPr>
          <w:ilvl w:val="0"/>
          <w:numId w:val="2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öz mənafelərinin müdafiəsinə kömək göstərilməsi üçün Birliyə müraciət etmək;</w:t>
      </w:r>
    </w:p>
    <w:p w:rsidR="003F7BB9" w:rsidRDefault="003F7BB9" w:rsidP="00235B9A">
      <w:pPr>
        <w:pStyle w:val="a3"/>
        <w:numPr>
          <w:ilvl w:val="0"/>
          <w:numId w:val="2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onun hüquq vəzifələri ilə bağlı hər hansı məsələnin müzakirəsində şəxsən iştirak etmək, Birliyin müvafiq orqanlarına etirazını bildirmək və şikayət etmək.</w:t>
      </w:r>
    </w:p>
    <w:p w:rsidR="003F7BB9" w:rsidRDefault="003F7BB9" w:rsidP="00B34F15">
      <w:pPr>
        <w:pStyle w:val="a3"/>
        <w:ind w:left="426" w:hanging="568"/>
        <w:jc w:val="both"/>
        <w:rPr>
          <w:rFonts w:ascii="Times New Roman" w:hAnsi="Times New Roman" w:cs="Times New Roman"/>
          <w:sz w:val="24"/>
          <w:szCs w:val="24"/>
          <w:lang w:val="az-Latn-AZ"/>
        </w:rPr>
      </w:pPr>
      <w:r>
        <w:rPr>
          <w:rFonts w:ascii="Times New Roman" w:hAnsi="Times New Roman" w:cs="Times New Roman"/>
          <w:sz w:val="24"/>
          <w:szCs w:val="24"/>
          <w:lang w:val="az-Latn-AZ"/>
        </w:rPr>
        <w:t>5.7. Birliyin üzvü yalnız Birliyin müvafiq orqanları səlahiyyət verdikdə həmin orqanı təmsil edə və ya onun adından bəyanatla çıxış edə bilər</w:t>
      </w:r>
      <w:r w:rsidR="00B34F15">
        <w:rPr>
          <w:rFonts w:ascii="Times New Roman" w:hAnsi="Times New Roman" w:cs="Times New Roman"/>
          <w:sz w:val="24"/>
          <w:szCs w:val="24"/>
          <w:lang w:val="az-Latn-AZ"/>
        </w:rPr>
        <w:t>. Birliyin üzvü eyni zamanda iki seçkili orqanın üzvü ola bilməz.</w:t>
      </w:r>
    </w:p>
    <w:p w:rsidR="00B34F15" w:rsidRDefault="00B34F15" w:rsidP="00B34F15">
      <w:pPr>
        <w:pStyle w:val="a3"/>
        <w:ind w:left="426" w:hanging="568"/>
        <w:jc w:val="both"/>
        <w:rPr>
          <w:rFonts w:ascii="Times New Roman" w:hAnsi="Times New Roman" w:cs="Times New Roman"/>
          <w:sz w:val="24"/>
          <w:szCs w:val="24"/>
          <w:lang w:val="az-Latn-AZ"/>
        </w:rPr>
      </w:pPr>
      <w:r>
        <w:rPr>
          <w:rFonts w:ascii="Times New Roman" w:hAnsi="Times New Roman" w:cs="Times New Roman"/>
          <w:sz w:val="24"/>
          <w:szCs w:val="24"/>
          <w:lang w:val="az-Latn-AZ"/>
        </w:rPr>
        <w:t>5.8. Birliyin üzvləri aşağıdakı vəzifələri daşıyırlar:</w:t>
      </w:r>
    </w:p>
    <w:p w:rsidR="00B34F15" w:rsidRDefault="00B34F15" w:rsidP="00B34F15">
      <w:pPr>
        <w:pStyle w:val="a3"/>
        <w:numPr>
          <w:ilvl w:val="0"/>
          <w:numId w:val="23"/>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Birliyin Nizamnaməsinə əməl etmək;</w:t>
      </w:r>
    </w:p>
    <w:p w:rsidR="00B34F15" w:rsidRDefault="00B34F15" w:rsidP="00B34F15">
      <w:pPr>
        <w:pStyle w:val="a3"/>
        <w:numPr>
          <w:ilvl w:val="0"/>
          <w:numId w:val="23"/>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Birliyin seçkili orqanlarının qərarlarını yerinə yetirmək;</w:t>
      </w:r>
    </w:p>
    <w:p w:rsidR="00B34F15" w:rsidRDefault="00B34F15" w:rsidP="00B34F15">
      <w:pPr>
        <w:pStyle w:val="a3"/>
        <w:numPr>
          <w:ilvl w:val="0"/>
          <w:numId w:val="23"/>
        </w:numPr>
        <w:jc w:val="both"/>
        <w:rPr>
          <w:rFonts w:ascii="Times New Roman" w:hAnsi="Times New Roman" w:cs="Times New Roman"/>
          <w:sz w:val="24"/>
          <w:szCs w:val="24"/>
          <w:lang w:val="az-Latn-AZ"/>
        </w:rPr>
      </w:pPr>
      <w:r>
        <w:rPr>
          <w:rFonts w:ascii="Times New Roman" w:hAnsi="Times New Roman" w:cs="Times New Roman"/>
          <w:sz w:val="24"/>
          <w:szCs w:val="24"/>
          <w:lang w:val="az-Latn-AZ"/>
        </w:rPr>
        <w:t>Nizamnamə tələblərinə riayət etmək;</w:t>
      </w:r>
    </w:p>
    <w:p w:rsidR="00B34F15" w:rsidRDefault="00B34F15" w:rsidP="00B34F15">
      <w:pPr>
        <w:pStyle w:val="a3"/>
        <w:numPr>
          <w:ilvl w:val="0"/>
          <w:numId w:val="23"/>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Birliyin tədbirlərində iştirak etmək.</w:t>
      </w:r>
    </w:p>
    <w:p w:rsidR="00B34F15" w:rsidRDefault="00B34F15" w:rsidP="00B34F15">
      <w:pPr>
        <w:pStyle w:val="a3"/>
        <w:ind w:left="568" w:hanging="710"/>
        <w:jc w:val="both"/>
        <w:rPr>
          <w:rFonts w:ascii="Times New Roman" w:hAnsi="Times New Roman" w:cs="Times New Roman"/>
          <w:sz w:val="24"/>
          <w:szCs w:val="24"/>
          <w:lang w:val="az-Latn-AZ"/>
        </w:rPr>
      </w:pPr>
      <w:r>
        <w:rPr>
          <w:rFonts w:ascii="Times New Roman" w:hAnsi="Times New Roman" w:cs="Times New Roman"/>
          <w:sz w:val="24"/>
          <w:szCs w:val="24"/>
          <w:lang w:val="az-Latn-AZ"/>
        </w:rPr>
        <w:t>5.9. Birliyə üzvlük haqqının miqdarı hər il ilk toplantıda Birliyin İdarə Heyəti tərəfindən müəyyən edilir.</w:t>
      </w:r>
    </w:p>
    <w:p w:rsidR="008D149C" w:rsidRDefault="008D149C" w:rsidP="00B34F15">
      <w:pPr>
        <w:pStyle w:val="a3"/>
        <w:ind w:left="568" w:hanging="710"/>
        <w:jc w:val="both"/>
        <w:rPr>
          <w:rFonts w:ascii="Times New Roman" w:hAnsi="Times New Roman" w:cs="Times New Roman"/>
          <w:sz w:val="24"/>
          <w:szCs w:val="24"/>
          <w:lang w:val="az-Latn-AZ"/>
        </w:rPr>
      </w:pPr>
      <w:r>
        <w:rPr>
          <w:rFonts w:ascii="Times New Roman" w:hAnsi="Times New Roman" w:cs="Times New Roman"/>
          <w:sz w:val="24"/>
          <w:szCs w:val="24"/>
          <w:lang w:val="az-Latn-AZ"/>
        </w:rPr>
        <w:t>5.10 Birliyə üzvlüyə aşağıdakı hallarda xitam verilir;</w:t>
      </w:r>
    </w:p>
    <w:p w:rsidR="00B34F15" w:rsidRDefault="00B34F15" w:rsidP="00B34F15">
      <w:pPr>
        <w:pStyle w:val="a3"/>
        <w:numPr>
          <w:ilvl w:val="0"/>
          <w:numId w:val="23"/>
        </w:numPr>
        <w:jc w:val="both"/>
        <w:rPr>
          <w:rFonts w:ascii="Times New Roman" w:hAnsi="Times New Roman" w:cs="Times New Roman"/>
          <w:sz w:val="24"/>
          <w:szCs w:val="24"/>
          <w:lang w:val="az-Latn-AZ"/>
        </w:rPr>
      </w:pPr>
      <w:r>
        <w:rPr>
          <w:rFonts w:ascii="Times New Roman" w:hAnsi="Times New Roman" w:cs="Times New Roman"/>
          <w:sz w:val="24"/>
          <w:szCs w:val="24"/>
          <w:lang w:val="az-Latn-AZ"/>
        </w:rPr>
        <w:t>Könüllü olaraq Birliyin üzvlüyündən çıxdıqda;</w:t>
      </w:r>
    </w:p>
    <w:p w:rsidR="00B34F15" w:rsidRDefault="00B34F15" w:rsidP="00B34F15">
      <w:pPr>
        <w:pStyle w:val="a3"/>
        <w:numPr>
          <w:ilvl w:val="0"/>
          <w:numId w:val="23"/>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Birliyin üzvlüyündən çıxarıldıqda.</w:t>
      </w:r>
    </w:p>
    <w:p w:rsidR="008D149C" w:rsidRDefault="008D149C" w:rsidP="008D149C">
      <w:pPr>
        <w:pStyle w:val="a3"/>
        <w:ind w:left="426" w:hanging="710"/>
        <w:jc w:val="both"/>
        <w:rPr>
          <w:rFonts w:ascii="Times New Roman" w:hAnsi="Times New Roman" w:cs="Times New Roman"/>
          <w:sz w:val="24"/>
          <w:szCs w:val="24"/>
          <w:lang w:val="az-Latn-AZ"/>
        </w:rPr>
      </w:pPr>
      <w:r>
        <w:rPr>
          <w:rFonts w:ascii="Times New Roman" w:hAnsi="Times New Roman" w:cs="Times New Roman"/>
          <w:sz w:val="24"/>
          <w:szCs w:val="24"/>
          <w:lang w:val="az-Latn-AZ"/>
        </w:rPr>
        <w:t>5.11 Birliyin üzvü aşağıdakı hallarda üzvlükdən xaric edilir.</w:t>
      </w:r>
    </w:p>
    <w:p w:rsidR="00AC0A8A" w:rsidRDefault="008D149C" w:rsidP="008D149C">
      <w:pPr>
        <w:pStyle w:val="a3"/>
        <w:numPr>
          <w:ilvl w:val="0"/>
          <w:numId w:val="23"/>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Birliyin adına ləkə gətirən hərəkətlərə yol verdikdə;</w:t>
      </w:r>
    </w:p>
    <w:p w:rsidR="008D149C" w:rsidRDefault="008D149C" w:rsidP="008D149C">
      <w:pPr>
        <w:pStyle w:val="a3"/>
        <w:numPr>
          <w:ilvl w:val="0"/>
          <w:numId w:val="23"/>
        </w:numPr>
        <w:jc w:val="both"/>
        <w:rPr>
          <w:rFonts w:ascii="Times New Roman" w:hAnsi="Times New Roman" w:cs="Times New Roman"/>
          <w:sz w:val="24"/>
          <w:szCs w:val="24"/>
          <w:lang w:val="az-Latn-AZ"/>
        </w:rPr>
      </w:pPr>
      <w:r>
        <w:rPr>
          <w:rFonts w:ascii="Times New Roman" w:hAnsi="Times New Roman" w:cs="Times New Roman"/>
          <w:sz w:val="24"/>
          <w:szCs w:val="24"/>
          <w:lang w:val="az-Latn-AZ"/>
        </w:rPr>
        <w:t>Mütəmadi olaraq Birliyin işində iştirak etməkdən boyun qaçırdıqda;</w:t>
      </w:r>
    </w:p>
    <w:p w:rsidR="008D149C" w:rsidRDefault="008D149C" w:rsidP="008D149C">
      <w:pPr>
        <w:pStyle w:val="a3"/>
        <w:numPr>
          <w:ilvl w:val="0"/>
          <w:numId w:val="23"/>
        </w:numPr>
        <w:jc w:val="both"/>
        <w:rPr>
          <w:rFonts w:ascii="Times New Roman" w:hAnsi="Times New Roman" w:cs="Times New Roman"/>
          <w:sz w:val="24"/>
          <w:szCs w:val="24"/>
          <w:lang w:val="az-Latn-AZ"/>
        </w:rPr>
      </w:pPr>
      <w:r>
        <w:rPr>
          <w:rFonts w:ascii="Times New Roman" w:hAnsi="Times New Roman" w:cs="Times New Roman"/>
          <w:sz w:val="24"/>
          <w:szCs w:val="24"/>
          <w:lang w:val="az-Latn-AZ"/>
        </w:rPr>
        <w:t>Nizamnamə məqsədlərinə zidd hərəkət etdikdə.</w:t>
      </w:r>
    </w:p>
    <w:p w:rsidR="008D149C" w:rsidRDefault="008D149C" w:rsidP="008D149C">
      <w:pPr>
        <w:pStyle w:val="a3"/>
        <w:ind w:left="568" w:hanging="710"/>
        <w:jc w:val="both"/>
        <w:rPr>
          <w:rFonts w:ascii="Times New Roman" w:hAnsi="Times New Roman" w:cs="Times New Roman"/>
          <w:sz w:val="24"/>
          <w:szCs w:val="24"/>
          <w:lang w:val="az-Latn-AZ"/>
        </w:rPr>
      </w:pPr>
      <w:r>
        <w:rPr>
          <w:rFonts w:ascii="Times New Roman" w:hAnsi="Times New Roman" w:cs="Times New Roman"/>
          <w:sz w:val="24"/>
          <w:szCs w:val="24"/>
          <w:lang w:val="az-Latn-AZ"/>
        </w:rPr>
        <w:t>5.12 Üzvlükdən çıxarılma İdarə Heyətinin qərarı ilə həyata keçirilə bilər.</w:t>
      </w:r>
    </w:p>
    <w:p w:rsidR="008D149C" w:rsidRDefault="008D149C" w:rsidP="008D149C">
      <w:pPr>
        <w:pStyle w:val="a3"/>
        <w:ind w:left="568" w:hanging="710"/>
        <w:jc w:val="both"/>
        <w:rPr>
          <w:rFonts w:ascii="Times New Roman" w:hAnsi="Times New Roman" w:cs="Times New Roman"/>
          <w:sz w:val="24"/>
          <w:szCs w:val="24"/>
          <w:lang w:val="az-Latn-AZ"/>
        </w:rPr>
      </w:pPr>
      <w:r>
        <w:rPr>
          <w:rFonts w:ascii="Times New Roman" w:hAnsi="Times New Roman" w:cs="Times New Roman"/>
          <w:sz w:val="24"/>
          <w:szCs w:val="24"/>
          <w:lang w:val="az-Latn-AZ"/>
        </w:rPr>
        <w:t>5.13. Birliyin üzvünün həmin qərardan Birliyin ali idarəetmə orqanına və məhkəməyə şikayət etmək hüququ vardır.</w:t>
      </w:r>
    </w:p>
    <w:p w:rsidR="00AC0A8A" w:rsidRDefault="00AC0A8A" w:rsidP="004C6F4F">
      <w:pPr>
        <w:pStyle w:val="a3"/>
        <w:jc w:val="both"/>
        <w:rPr>
          <w:rFonts w:ascii="Times New Roman" w:hAnsi="Times New Roman" w:cs="Times New Roman"/>
          <w:sz w:val="24"/>
          <w:szCs w:val="24"/>
          <w:lang w:val="az-Latn-AZ"/>
        </w:rPr>
      </w:pPr>
    </w:p>
    <w:p w:rsidR="00AC0A8A" w:rsidRPr="008D149C" w:rsidRDefault="008D149C" w:rsidP="008D149C">
      <w:pPr>
        <w:pStyle w:val="a3"/>
        <w:jc w:val="center"/>
        <w:rPr>
          <w:rFonts w:ascii="Times New Roman" w:hAnsi="Times New Roman" w:cs="Times New Roman"/>
          <w:b/>
          <w:sz w:val="24"/>
          <w:szCs w:val="24"/>
          <w:lang w:val="az-Latn-AZ"/>
        </w:rPr>
      </w:pPr>
      <w:r w:rsidRPr="008D149C">
        <w:rPr>
          <w:rFonts w:ascii="Times New Roman" w:hAnsi="Times New Roman" w:cs="Times New Roman"/>
          <w:b/>
          <w:sz w:val="24"/>
          <w:szCs w:val="24"/>
          <w:lang w:val="az-Latn-AZ"/>
        </w:rPr>
        <w:lastRenderedPageBreak/>
        <w:t>VI BİRLİYİN TƏŞKİLATI STRUKTURU</w:t>
      </w:r>
    </w:p>
    <w:p w:rsidR="008D149C" w:rsidRDefault="008D149C" w:rsidP="008D149C">
      <w:pPr>
        <w:pStyle w:val="a3"/>
        <w:jc w:val="center"/>
        <w:rPr>
          <w:rFonts w:ascii="Times New Roman" w:hAnsi="Times New Roman" w:cs="Times New Roman"/>
          <w:b/>
          <w:sz w:val="24"/>
          <w:szCs w:val="24"/>
          <w:lang w:val="az-Latn-AZ"/>
        </w:rPr>
      </w:pPr>
      <w:r w:rsidRPr="008D149C">
        <w:rPr>
          <w:rFonts w:ascii="Times New Roman" w:hAnsi="Times New Roman" w:cs="Times New Roman"/>
          <w:b/>
          <w:sz w:val="24"/>
          <w:szCs w:val="24"/>
          <w:lang w:val="az-Latn-AZ"/>
        </w:rPr>
        <w:t>VƏ İDARƏETMƏ ORQANLARI</w:t>
      </w:r>
    </w:p>
    <w:p w:rsidR="00460EE7" w:rsidRDefault="00460EE7" w:rsidP="008D149C">
      <w:pPr>
        <w:pStyle w:val="a3"/>
        <w:jc w:val="center"/>
        <w:rPr>
          <w:rFonts w:ascii="Times New Roman" w:hAnsi="Times New Roman" w:cs="Times New Roman"/>
          <w:b/>
          <w:sz w:val="24"/>
          <w:szCs w:val="24"/>
          <w:lang w:val="az-Latn-AZ"/>
        </w:rPr>
      </w:pPr>
    </w:p>
    <w:p w:rsidR="00460EE7" w:rsidRDefault="00460EE7" w:rsidP="00460EE7">
      <w:pPr>
        <w:pStyle w:val="a3"/>
        <w:ind w:left="426" w:hanging="294"/>
        <w:rPr>
          <w:rFonts w:ascii="Times New Roman" w:hAnsi="Times New Roman" w:cs="Times New Roman"/>
          <w:sz w:val="24"/>
          <w:szCs w:val="24"/>
          <w:lang w:val="az-Latn-AZ"/>
        </w:rPr>
      </w:pPr>
      <w:r w:rsidRPr="00460EE7">
        <w:rPr>
          <w:rFonts w:ascii="Times New Roman" w:hAnsi="Times New Roman" w:cs="Times New Roman"/>
          <w:sz w:val="24"/>
          <w:szCs w:val="24"/>
          <w:lang w:val="az-Latn-AZ"/>
        </w:rPr>
        <w:t>6.1</w:t>
      </w:r>
      <w:r>
        <w:rPr>
          <w:rFonts w:ascii="Times New Roman" w:hAnsi="Times New Roman" w:cs="Times New Roman"/>
          <w:sz w:val="24"/>
          <w:szCs w:val="24"/>
          <w:lang w:val="az-Latn-AZ"/>
        </w:rPr>
        <w:t>. Birliyin ali orqanı ildə bir dəfədən az olmayaraq çağırılan  Konfransdır.</w:t>
      </w:r>
    </w:p>
    <w:p w:rsidR="00460EE7" w:rsidRDefault="00460EE7" w:rsidP="00460EE7">
      <w:pPr>
        <w:pStyle w:val="a3"/>
        <w:ind w:hanging="578"/>
        <w:rPr>
          <w:rFonts w:ascii="Times New Roman" w:hAnsi="Times New Roman" w:cs="Times New Roman"/>
          <w:sz w:val="24"/>
          <w:szCs w:val="24"/>
          <w:lang w:val="az-Latn-AZ"/>
        </w:rPr>
      </w:pPr>
      <w:r>
        <w:rPr>
          <w:rFonts w:ascii="Times New Roman" w:hAnsi="Times New Roman" w:cs="Times New Roman"/>
          <w:sz w:val="24"/>
          <w:szCs w:val="24"/>
          <w:lang w:val="az-Latn-AZ"/>
        </w:rPr>
        <w:t>6.2. Konfrans Birliyin icra orqanının, təsisçilərdən birinin və ya üzvlərinin üçdə bir hissəsinin təşəbbüsü ilə çağırılır.</w:t>
      </w:r>
    </w:p>
    <w:p w:rsidR="00460EE7" w:rsidRDefault="00460EE7" w:rsidP="00460EE7">
      <w:pPr>
        <w:pStyle w:val="a3"/>
        <w:ind w:hanging="578"/>
        <w:rPr>
          <w:rFonts w:ascii="Times New Roman" w:hAnsi="Times New Roman" w:cs="Times New Roman"/>
          <w:sz w:val="24"/>
          <w:szCs w:val="24"/>
          <w:lang w:val="az-Latn-AZ"/>
        </w:rPr>
      </w:pPr>
      <w:r>
        <w:rPr>
          <w:rFonts w:ascii="Times New Roman" w:hAnsi="Times New Roman" w:cs="Times New Roman"/>
          <w:sz w:val="24"/>
          <w:szCs w:val="24"/>
          <w:lang w:val="az-Latn-AZ"/>
        </w:rPr>
        <w:t>6.3. Birliyin təsisçilərinə və üzvlərinə Konfransın yeri və vaxtı haqqında iki həftə əvvəl məlumat verilməlidir.</w:t>
      </w:r>
    </w:p>
    <w:p w:rsidR="00460EE7" w:rsidRDefault="00460EE7" w:rsidP="00460EE7">
      <w:pPr>
        <w:pStyle w:val="a3"/>
        <w:ind w:hanging="578"/>
        <w:rPr>
          <w:rFonts w:ascii="Times New Roman" w:hAnsi="Times New Roman" w:cs="Times New Roman"/>
          <w:sz w:val="24"/>
          <w:szCs w:val="24"/>
          <w:lang w:val="az-Latn-AZ"/>
        </w:rPr>
      </w:pPr>
      <w:r>
        <w:rPr>
          <w:rFonts w:ascii="Times New Roman" w:hAnsi="Times New Roman" w:cs="Times New Roman"/>
          <w:sz w:val="24"/>
          <w:szCs w:val="24"/>
          <w:lang w:val="az-Latn-AZ"/>
        </w:rPr>
        <w:t>6.4.Konfransın səlahiyyətinə aşağıdakılar aiddir:</w:t>
      </w:r>
    </w:p>
    <w:p w:rsidR="00460EE7" w:rsidRDefault="00460EE7" w:rsidP="00460EE7">
      <w:pPr>
        <w:pStyle w:val="a3"/>
        <w:numPr>
          <w:ilvl w:val="0"/>
          <w:numId w:val="24"/>
        </w:numPr>
        <w:rPr>
          <w:rFonts w:ascii="Times New Roman" w:hAnsi="Times New Roman" w:cs="Times New Roman"/>
          <w:sz w:val="24"/>
          <w:szCs w:val="24"/>
          <w:lang w:val="az-Latn-AZ"/>
        </w:rPr>
      </w:pPr>
      <w:r>
        <w:rPr>
          <w:rFonts w:ascii="Times New Roman" w:hAnsi="Times New Roman" w:cs="Times New Roman"/>
          <w:sz w:val="24"/>
          <w:szCs w:val="24"/>
          <w:lang w:val="az-Latn-AZ"/>
        </w:rPr>
        <w:t>Birliyin Nizamnaməsinin qəbulu və ona dəyişikliklər edilməsi;</w:t>
      </w:r>
    </w:p>
    <w:p w:rsidR="00022293" w:rsidRDefault="00022293" w:rsidP="00460EE7">
      <w:pPr>
        <w:pStyle w:val="a3"/>
        <w:numPr>
          <w:ilvl w:val="0"/>
          <w:numId w:val="24"/>
        </w:numPr>
        <w:rPr>
          <w:rFonts w:ascii="Times New Roman" w:hAnsi="Times New Roman" w:cs="Times New Roman"/>
          <w:sz w:val="24"/>
          <w:szCs w:val="24"/>
          <w:lang w:val="az-Latn-AZ"/>
        </w:rPr>
      </w:pPr>
      <w:r>
        <w:rPr>
          <w:rFonts w:ascii="Times New Roman" w:hAnsi="Times New Roman" w:cs="Times New Roman"/>
          <w:sz w:val="24"/>
          <w:szCs w:val="24"/>
          <w:lang w:val="az-Latn-AZ"/>
        </w:rPr>
        <w:t>Birliyin əmlakının formalaşması və istifadə prinsiplərinin müəyyən edilməsi</w:t>
      </w:r>
    </w:p>
    <w:p w:rsidR="00022293" w:rsidRDefault="00022293" w:rsidP="00460EE7">
      <w:pPr>
        <w:pStyle w:val="a3"/>
        <w:numPr>
          <w:ilvl w:val="0"/>
          <w:numId w:val="24"/>
        </w:numPr>
        <w:rPr>
          <w:rFonts w:ascii="Times New Roman" w:hAnsi="Times New Roman" w:cs="Times New Roman"/>
          <w:sz w:val="24"/>
          <w:szCs w:val="24"/>
          <w:lang w:val="az-Latn-AZ"/>
        </w:rPr>
      </w:pPr>
      <w:r>
        <w:rPr>
          <w:rFonts w:ascii="Times New Roman" w:hAnsi="Times New Roman" w:cs="Times New Roman"/>
          <w:sz w:val="24"/>
          <w:szCs w:val="24"/>
          <w:lang w:val="az-Latn-AZ"/>
        </w:rPr>
        <w:t>Birliyin icra orqanlarının yaradılması və onların səlahiyyətlərinin vaxtında əvvəl dayandırılması;</w:t>
      </w:r>
    </w:p>
    <w:p w:rsidR="00022293" w:rsidRDefault="00022293" w:rsidP="00460EE7">
      <w:pPr>
        <w:pStyle w:val="a3"/>
        <w:numPr>
          <w:ilvl w:val="0"/>
          <w:numId w:val="24"/>
        </w:numPr>
        <w:rPr>
          <w:rFonts w:ascii="Times New Roman" w:hAnsi="Times New Roman" w:cs="Times New Roman"/>
          <w:sz w:val="24"/>
          <w:szCs w:val="24"/>
          <w:lang w:val="az-Latn-AZ"/>
        </w:rPr>
      </w:pPr>
      <w:r>
        <w:rPr>
          <w:rFonts w:ascii="Times New Roman" w:hAnsi="Times New Roman" w:cs="Times New Roman"/>
          <w:sz w:val="24"/>
          <w:szCs w:val="24"/>
          <w:lang w:val="az-Latn-AZ"/>
        </w:rPr>
        <w:t>Illik hesabatın təsdiq edilməsi</w:t>
      </w:r>
    </w:p>
    <w:p w:rsidR="00022293" w:rsidRDefault="00022293" w:rsidP="00460EE7">
      <w:pPr>
        <w:pStyle w:val="a3"/>
        <w:numPr>
          <w:ilvl w:val="0"/>
          <w:numId w:val="24"/>
        </w:numPr>
        <w:rPr>
          <w:rFonts w:ascii="Times New Roman" w:hAnsi="Times New Roman" w:cs="Times New Roman"/>
          <w:sz w:val="24"/>
          <w:szCs w:val="24"/>
          <w:lang w:val="az-Latn-AZ"/>
        </w:rPr>
      </w:pPr>
      <w:r>
        <w:rPr>
          <w:rFonts w:ascii="Times New Roman" w:hAnsi="Times New Roman" w:cs="Times New Roman"/>
          <w:sz w:val="24"/>
          <w:szCs w:val="24"/>
          <w:lang w:val="az-Latn-AZ"/>
        </w:rPr>
        <w:t>başqa təşkilatlarda iştirak;</w:t>
      </w:r>
    </w:p>
    <w:p w:rsidR="00022293" w:rsidRDefault="00022293" w:rsidP="00460EE7">
      <w:pPr>
        <w:pStyle w:val="a3"/>
        <w:numPr>
          <w:ilvl w:val="0"/>
          <w:numId w:val="24"/>
        </w:numPr>
        <w:rPr>
          <w:rFonts w:ascii="Times New Roman" w:hAnsi="Times New Roman" w:cs="Times New Roman"/>
          <w:sz w:val="24"/>
          <w:szCs w:val="24"/>
          <w:lang w:val="az-Latn-AZ"/>
        </w:rPr>
      </w:pPr>
      <w:r>
        <w:rPr>
          <w:rFonts w:ascii="Times New Roman" w:hAnsi="Times New Roman" w:cs="Times New Roman"/>
          <w:sz w:val="24"/>
          <w:szCs w:val="24"/>
          <w:lang w:val="az-Latn-AZ"/>
        </w:rPr>
        <w:t>Birliyin yenidən təşkili və ləvğ edilməsi;</w:t>
      </w:r>
    </w:p>
    <w:p w:rsidR="00022293" w:rsidRDefault="00022293" w:rsidP="00460EE7">
      <w:pPr>
        <w:pStyle w:val="a3"/>
        <w:numPr>
          <w:ilvl w:val="0"/>
          <w:numId w:val="24"/>
        </w:numPr>
        <w:rPr>
          <w:rFonts w:ascii="Times New Roman" w:hAnsi="Times New Roman" w:cs="Times New Roman"/>
          <w:sz w:val="24"/>
          <w:szCs w:val="24"/>
          <w:lang w:val="az-Latn-AZ"/>
        </w:rPr>
      </w:pPr>
      <w:r>
        <w:rPr>
          <w:rFonts w:ascii="Times New Roman" w:hAnsi="Times New Roman" w:cs="Times New Roman"/>
          <w:sz w:val="24"/>
          <w:szCs w:val="24"/>
          <w:lang w:val="az-Latn-AZ"/>
        </w:rPr>
        <w:t>Birliyin icra orqanının rəhbərlərinin hesabatının dinlənilməsi;</w:t>
      </w:r>
    </w:p>
    <w:p w:rsidR="00022293" w:rsidRDefault="00022293" w:rsidP="00022293">
      <w:pPr>
        <w:pStyle w:val="a3"/>
        <w:ind w:left="709" w:hanging="578"/>
        <w:rPr>
          <w:rFonts w:ascii="Times New Roman" w:hAnsi="Times New Roman" w:cs="Times New Roman"/>
          <w:sz w:val="24"/>
          <w:szCs w:val="24"/>
          <w:lang w:val="az-Latn-AZ"/>
        </w:rPr>
      </w:pPr>
      <w:r>
        <w:rPr>
          <w:rFonts w:ascii="Times New Roman" w:hAnsi="Times New Roman" w:cs="Times New Roman"/>
          <w:sz w:val="24"/>
          <w:szCs w:val="24"/>
          <w:lang w:val="az-Latn-AZ"/>
        </w:rPr>
        <w:t>6.5. Konfrans yalnız Birlik üzvlərinin yarısından çoxu iştirak etdikdə səlahiyyətli hesab olunur.</w:t>
      </w:r>
    </w:p>
    <w:p w:rsidR="00022293" w:rsidRDefault="00022293" w:rsidP="00022293">
      <w:pPr>
        <w:pStyle w:val="a3"/>
        <w:ind w:left="709" w:hanging="578"/>
        <w:jc w:val="both"/>
        <w:rPr>
          <w:rFonts w:ascii="Times New Roman" w:hAnsi="Times New Roman" w:cs="Times New Roman"/>
          <w:sz w:val="24"/>
          <w:szCs w:val="24"/>
          <w:lang w:val="az-Latn-AZ"/>
        </w:rPr>
      </w:pPr>
      <w:r>
        <w:rPr>
          <w:rFonts w:ascii="Times New Roman" w:hAnsi="Times New Roman" w:cs="Times New Roman"/>
          <w:sz w:val="24"/>
          <w:szCs w:val="24"/>
          <w:lang w:val="az-Latn-AZ"/>
        </w:rPr>
        <w:t>6.6</w:t>
      </w:r>
      <w:r w:rsidR="00DB5555">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Konfransda müzakirə olunan məsələlər haqqında qərarlar sadə səs çoxluğu ilə qəbul edilir. Səsvermənin açıq və ya gizli olması Konfrans iştirakçılar tərəfindən müəyyən olunur. Hər bir üzv bir səsə malikdir. Nizamnaməyə əlavə və dəyişikliklərin edilməsi və təşkilatın yenidən təşkili və ləvğı barədə qərarın qəbulu üçün 2/3 səs çoxluğu tələb olunur.</w:t>
      </w:r>
    </w:p>
    <w:p w:rsidR="00E43A64" w:rsidRDefault="00E43A64" w:rsidP="00022293">
      <w:pPr>
        <w:pStyle w:val="a3"/>
        <w:ind w:left="709" w:hanging="578"/>
        <w:jc w:val="both"/>
        <w:rPr>
          <w:rFonts w:ascii="Times New Roman" w:hAnsi="Times New Roman" w:cs="Times New Roman"/>
          <w:sz w:val="24"/>
          <w:szCs w:val="24"/>
          <w:lang w:val="az-Latn-AZ"/>
        </w:rPr>
      </w:pPr>
      <w:r>
        <w:rPr>
          <w:rFonts w:ascii="Times New Roman" w:hAnsi="Times New Roman" w:cs="Times New Roman"/>
          <w:sz w:val="24"/>
          <w:szCs w:val="24"/>
          <w:lang w:val="az-Latn-AZ"/>
        </w:rPr>
        <w:t>6.7.Birliyin fəaliyyətinə cari rəhbərlyi İdarə Heyəti həyata keçirir.</w:t>
      </w:r>
    </w:p>
    <w:p w:rsidR="00E43A64" w:rsidRDefault="00E43A64" w:rsidP="00022293">
      <w:pPr>
        <w:pStyle w:val="a3"/>
        <w:ind w:left="709" w:hanging="578"/>
        <w:jc w:val="both"/>
        <w:rPr>
          <w:rFonts w:ascii="Times New Roman" w:hAnsi="Times New Roman" w:cs="Times New Roman"/>
          <w:sz w:val="24"/>
          <w:szCs w:val="24"/>
          <w:lang w:val="az-Latn-AZ"/>
        </w:rPr>
      </w:pPr>
      <w:r>
        <w:rPr>
          <w:rFonts w:ascii="Times New Roman" w:hAnsi="Times New Roman" w:cs="Times New Roman"/>
          <w:sz w:val="24"/>
          <w:szCs w:val="24"/>
          <w:lang w:val="az-Latn-AZ"/>
        </w:rPr>
        <w:t>6.8. İdarə heyəti İcra orqanı olaraq sədrdən, onun müavinlərindən və üzvlərindən ibarətdir.</w:t>
      </w:r>
    </w:p>
    <w:p w:rsidR="00E43A64" w:rsidRDefault="00E43A64" w:rsidP="00022293">
      <w:pPr>
        <w:pStyle w:val="a3"/>
        <w:ind w:left="709" w:hanging="578"/>
        <w:jc w:val="both"/>
        <w:rPr>
          <w:rFonts w:ascii="Times New Roman" w:hAnsi="Times New Roman" w:cs="Times New Roman"/>
          <w:sz w:val="24"/>
          <w:szCs w:val="24"/>
          <w:lang w:val="az-Latn-AZ"/>
        </w:rPr>
      </w:pPr>
      <w:r>
        <w:rPr>
          <w:rFonts w:ascii="Times New Roman" w:hAnsi="Times New Roman" w:cs="Times New Roman"/>
          <w:sz w:val="24"/>
          <w:szCs w:val="24"/>
          <w:lang w:val="az-Latn-AZ"/>
        </w:rPr>
        <w:t>6.9.İdarə Heyəti kollegial icra orqanı olub aşağıdakı səlahiyyətlərə malikdir.</w:t>
      </w:r>
    </w:p>
    <w:p w:rsidR="00E43A64" w:rsidRDefault="00E43A64" w:rsidP="00E43A64">
      <w:pPr>
        <w:pStyle w:val="a3"/>
        <w:numPr>
          <w:ilvl w:val="0"/>
          <w:numId w:val="2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birliyin üzvlüyünə qəbul edir və üzvlükdən azad edir.</w:t>
      </w:r>
    </w:p>
    <w:p w:rsidR="00E43A64" w:rsidRDefault="00E43A64" w:rsidP="00E43A64">
      <w:pPr>
        <w:pStyle w:val="a3"/>
        <w:numPr>
          <w:ilvl w:val="0"/>
          <w:numId w:val="2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təkliflər və layihələr irəli sürür;</w:t>
      </w:r>
    </w:p>
    <w:p w:rsidR="00E43A64" w:rsidRDefault="00E43A64" w:rsidP="00E43A64">
      <w:pPr>
        <w:pStyle w:val="a3"/>
        <w:numPr>
          <w:ilvl w:val="0"/>
          <w:numId w:val="2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Birliyin filiallarını yaradır və nümayəndəliklərini açır;</w:t>
      </w:r>
    </w:p>
    <w:p w:rsidR="00E43A64" w:rsidRDefault="00E43A64" w:rsidP="00E43A64">
      <w:pPr>
        <w:pStyle w:val="a3"/>
        <w:numPr>
          <w:ilvl w:val="0"/>
          <w:numId w:val="2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Birliyin başqa idarəetmə orqanlarının müstəsna səlahiyyətlərinə aid bütün məsələləri həll edir.</w:t>
      </w:r>
    </w:p>
    <w:p w:rsidR="00E43A64" w:rsidRDefault="00E43A64" w:rsidP="00E43A64">
      <w:pPr>
        <w:pStyle w:val="a3"/>
        <w:ind w:left="284"/>
        <w:jc w:val="both"/>
        <w:rPr>
          <w:rFonts w:ascii="Times New Roman" w:hAnsi="Times New Roman" w:cs="Times New Roman"/>
          <w:sz w:val="24"/>
          <w:szCs w:val="24"/>
          <w:lang w:val="az-Latn-AZ"/>
        </w:rPr>
      </w:pPr>
      <w:r>
        <w:rPr>
          <w:rFonts w:ascii="Times New Roman" w:hAnsi="Times New Roman" w:cs="Times New Roman"/>
          <w:sz w:val="24"/>
          <w:szCs w:val="24"/>
          <w:lang w:val="az-Latn-AZ"/>
        </w:rPr>
        <w:t>6.10. İdarə Heyəti üzvlərinin yarısından çoxu iştirak etdik</w:t>
      </w:r>
      <w:r w:rsidR="00E97C4F">
        <w:rPr>
          <w:rFonts w:ascii="Times New Roman" w:hAnsi="Times New Roman" w:cs="Times New Roman"/>
          <w:sz w:val="24"/>
          <w:szCs w:val="24"/>
          <w:lang w:val="az-Latn-AZ"/>
        </w:rPr>
        <w:t>də səlahiyyətli sayılır və qərarları sadə səs çoxluğu ilə qəbul edir.</w:t>
      </w:r>
    </w:p>
    <w:p w:rsidR="00E97C4F" w:rsidRDefault="00E97C4F" w:rsidP="00E43A64">
      <w:pPr>
        <w:pStyle w:val="a3"/>
        <w:ind w:left="284"/>
        <w:jc w:val="both"/>
        <w:rPr>
          <w:rFonts w:ascii="Times New Roman" w:hAnsi="Times New Roman" w:cs="Times New Roman"/>
          <w:sz w:val="24"/>
          <w:szCs w:val="24"/>
          <w:lang w:val="az-Latn-AZ"/>
        </w:rPr>
      </w:pPr>
      <w:r>
        <w:rPr>
          <w:rFonts w:ascii="Times New Roman" w:hAnsi="Times New Roman" w:cs="Times New Roman"/>
          <w:sz w:val="24"/>
          <w:szCs w:val="24"/>
          <w:lang w:val="az-Latn-AZ"/>
        </w:rPr>
        <w:t>6.11.İdarə Heyətinin sədri, müavinləri və digər üzvləri Birliyin Konfransı tərəfindən 3 (üç) il müddətinə seçilir.</w:t>
      </w:r>
    </w:p>
    <w:p w:rsidR="00E97C4F" w:rsidRDefault="00E97C4F" w:rsidP="00E43A64">
      <w:pPr>
        <w:pStyle w:val="a3"/>
        <w:ind w:left="284"/>
        <w:jc w:val="both"/>
        <w:rPr>
          <w:rFonts w:ascii="Times New Roman" w:hAnsi="Times New Roman" w:cs="Times New Roman"/>
          <w:sz w:val="24"/>
          <w:szCs w:val="24"/>
          <w:lang w:val="az-Latn-AZ"/>
        </w:rPr>
      </w:pPr>
      <w:r>
        <w:rPr>
          <w:rFonts w:ascii="Times New Roman" w:hAnsi="Times New Roman" w:cs="Times New Roman"/>
          <w:sz w:val="24"/>
          <w:szCs w:val="24"/>
          <w:lang w:val="az-Latn-AZ"/>
        </w:rPr>
        <w:t>6.12.Sədr:</w:t>
      </w:r>
    </w:p>
    <w:p w:rsidR="00E97C4F" w:rsidRDefault="00E97C4F" w:rsidP="00E97C4F">
      <w:pPr>
        <w:pStyle w:val="a3"/>
        <w:numPr>
          <w:ilvl w:val="0"/>
          <w:numId w:val="26"/>
        </w:numPr>
        <w:jc w:val="both"/>
        <w:rPr>
          <w:rFonts w:ascii="Times New Roman" w:hAnsi="Times New Roman" w:cs="Times New Roman"/>
          <w:sz w:val="24"/>
          <w:szCs w:val="24"/>
          <w:lang w:val="az-Latn-AZ"/>
        </w:rPr>
      </w:pPr>
      <w:r>
        <w:rPr>
          <w:rFonts w:ascii="Times New Roman" w:hAnsi="Times New Roman" w:cs="Times New Roman"/>
          <w:sz w:val="24"/>
          <w:szCs w:val="24"/>
          <w:lang w:val="az-Latn-AZ"/>
        </w:rPr>
        <w:t>Birliyi təmsil edir, onun adından müqavilələr bağlayır, etibarnamələr verir. Konfransın və İdarə Heyətinin qərarlarının icrasını təşkil edir.</w:t>
      </w:r>
    </w:p>
    <w:p w:rsidR="00E97C4F" w:rsidRDefault="00E97C4F" w:rsidP="00E97C4F">
      <w:pPr>
        <w:pStyle w:val="a3"/>
        <w:numPr>
          <w:ilvl w:val="0"/>
          <w:numId w:val="26"/>
        </w:numPr>
        <w:jc w:val="both"/>
        <w:rPr>
          <w:rFonts w:ascii="Times New Roman" w:hAnsi="Times New Roman" w:cs="Times New Roman"/>
          <w:sz w:val="24"/>
          <w:szCs w:val="24"/>
          <w:lang w:val="az-Latn-AZ"/>
        </w:rPr>
      </w:pPr>
      <w:r>
        <w:rPr>
          <w:rFonts w:ascii="Times New Roman" w:hAnsi="Times New Roman" w:cs="Times New Roman"/>
          <w:sz w:val="24"/>
          <w:szCs w:val="24"/>
          <w:lang w:val="az-Latn-AZ"/>
        </w:rPr>
        <w:t>Konfrans tərəfindən və Nizamnamə ilə onun üzərinə qoyulan digər funksiyaları həyata keçirir.</w:t>
      </w:r>
    </w:p>
    <w:p w:rsidR="00E97C4F" w:rsidRDefault="00E97C4F" w:rsidP="00E97C4F">
      <w:pPr>
        <w:pStyle w:val="a3"/>
        <w:ind w:left="1004" w:hanging="720"/>
        <w:jc w:val="both"/>
        <w:rPr>
          <w:rFonts w:ascii="Times New Roman" w:hAnsi="Times New Roman" w:cs="Times New Roman"/>
          <w:sz w:val="24"/>
          <w:szCs w:val="24"/>
          <w:lang w:val="az-Latn-AZ"/>
        </w:rPr>
      </w:pPr>
      <w:r>
        <w:rPr>
          <w:rFonts w:ascii="Times New Roman" w:hAnsi="Times New Roman" w:cs="Times New Roman"/>
          <w:sz w:val="24"/>
          <w:szCs w:val="24"/>
          <w:lang w:val="az-Latn-AZ"/>
        </w:rPr>
        <w:t>6.13.Birliyin</w:t>
      </w:r>
      <w:r w:rsidR="008B51F3">
        <w:rPr>
          <w:rFonts w:ascii="Times New Roman" w:hAnsi="Times New Roman" w:cs="Times New Roman"/>
          <w:sz w:val="24"/>
          <w:szCs w:val="24"/>
          <w:lang w:val="az-Latn-AZ"/>
        </w:rPr>
        <w:t xml:space="preserve"> Nəzarət-təftiş komissiyası birliyin vəzifəli şəxslərinin  və üzvlərinin fəaliyyətinin Nizamnaməyə uyğun olması, habelə Birliyin maliyyə fəaliyyəti üzərində nəzarəti həyata keçirir. NTK üzvlərinin sayı Konfrans tərəfindən müəyyən edilir. NTK-nın səlahiyyət müddəti 3 (üç) ildir.</w:t>
      </w:r>
    </w:p>
    <w:p w:rsidR="008B51F3" w:rsidRDefault="008B51F3" w:rsidP="00E97C4F">
      <w:pPr>
        <w:pStyle w:val="a3"/>
        <w:ind w:left="1004" w:hanging="720"/>
        <w:jc w:val="both"/>
        <w:rPr>
          <w:rFonts w:ascii="Times New Roman" w:hAnsi="Times New Roman" w:cs="Times New Roman"/>
          <w:sz w:val="24"/>
          <w:szCs w:val="24"/>
          <w:lang w:val="az-Latn-AZ"/>
        </w:rPr>
      </w:pPr>
      <w:r>
        <w:rPr>
          <w:rFonts w:ascii="Times New Roman" w:hAnsi="Times New Roman" w:cs="Times New Roman"/>
          <w:sz w:val="24"/>
          <w:szCs w:val="24"/>
          <w:lang w:val="az-Latn-AZ"/>
        </w:rPr>
        <w:t>NTK-nın qərarları sadə səs çoxluğu ilə qəbul edilir.</w:t>
      </w:r>
    </w:p>
    <w:p w:rsidR="008B51F3" w:rsidRDefault="008B51F3" w:rsidP="00E97C4F">
      <w:pPr>
        <w:pStyle w:val="a3"/>
        <w:ind w:left="1004" w:hanging="720"/>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6.14 NTK Birliyin orqanlarından və üzvlərindən daxil olan müraciətlərə bir ay müddətində baxıb cavab verməlidir.</w:t>
      </w:r>
    </w:p>
    <w:p w:rsidR="008B51F3" w:rsidRPr="008B51F3" w:rsidRDefault="008B51F3" w:rsidP="00E97C4F">
      <w:pPr>
        <w:pStyle w:val="a3"/>
        <w:ind w:left="1004" w:hanging="720"/>
        <w:jc w:val="both"/>
        <w:rPr>
          <w:rFonts w:ascii="Times New Roman" w:hAnsi="Times New Roman" w:cs="Times New Roman"/>
          <w:sz w:val="24"/>
          <w:szCs w:val="24"/>
          <w:lang w:val="az-Latn-AZ"/>
        </w:rPr>
      </w:pPr>
      <w:r>
        <w:rPr>
          <w:rFonts w:ascii="Times New Roman" w:hAnsi="Times New Roman" w:cs="Times New Roman"/>
          <w:sz w:val="24"/>
          <w:szCs w:val="24"/>
          <w:lang w:val="az-Latn-AZ"/>
        </w:rPr>
        <w:t>6.15. Dövlət qeydiyyatına alınmış Birlik Azərbaycan Respublikasının ərazisində və xaricdə filialların yarada, nümayəndəliklərini aça bilər. Birlik on gün müddətində Azərbaycan Respublikasının Ədliyyə Nazir</w:t>
      </w:r>
      <w:r w:rsidR="00726627">
        <w:rPr>
          <w:rFonts w:ascii="Times New Roman" w:hAnsi="Times New Roman" w:cs="Times New Roman"/>
          <w:sz w:val="24"/>
          <w:szCs w:val="24"/>
          <w:lang w:val="az-Latn-AZ"/>
        </w:rPr>
        <w:t>l</w:t>
      </w:r>
      <w:r>
        <w:rPr>
          <w:rFonts w:ascii="Times New Roman" w:hAnsi="Times New Roman" w:cs="Times New Roman"/>
          <w:sz w:val="24"/>
          <w:szCs w:val="24"/>
          <w:lang w:val="az-Latn-AZ"/>
        </w:rPr>
        <w:t>iyinə filial və (və ya) nümayəndəliyinin yaradılması haqqında  məlumat verməlidir.</w:t>
      </w:r>
    </w:p>
    <w:p w:rsidR="00E43A64" w:rsidRPr="0037652B" w:rsidRDefault="00E43A64" w:rsidP="0037652B">
      <w:pPr>
        <w:pStyle w:val="a3"/>
        <w:ind w:left="851"/>
        <w:jc w:val="center"/>
        <w:rPr>
          <w:rFonts w:ascii="Times New Roman" w:hAnsi="Times New Roman" w:cs="Times New Roman"/>
          <w:b/>
          <w:sz w:val="24"/>
          <w:szCs w:val="24"/>
          <w:lang w:val="az-Latn-AZ"/>
        </w:rPr>
      </w:pPr>
    </w:p>
    <w:p w:rsidR="00AC0A8A" w:rsidRPr="0037652B" w:rsidRDefault="0037652B" w:rsidP="0037652B">
      <w:pPr>
        <w:pStyle w:val="a3"/>
        <w:jc w:val="center"/>
        <w:rPr>
          <w:rFonts w:ascii="Times New Roman" w:hAnsi="Times New Roman" w:cs="Times New Roman"/>
          <w:b/>
          <w:sz w:val="24"/>
          <w:szCs w:val="24"/>
          <w:lang w:val="az-Latn-AZ"/>
        </w:rPr>
      </w:pPr>
      <w:r w:rsidRPr="0037652B">
        <w:rPr>
          <w:rFonts w:ascii="Times New Roman" w:hAnsi="Times New Roman" w:cs="Times New Roman"/>
          <w:b/>
          <w:sz w:val="24"/>
          <w:szCs w:val="24"/>
          <w:lang w:val="az-Latn-AZ"/>
        </w:rPr>
        <w:t>VII. BİRLİYİN FƏALİYYƏTİNƏ XİTAM VERİLMƏSİ</w:t>
      </w:r>
    </w:p>
    <w:p w:rsidR="00AC0A8A" w:rsidRDefault="00AC0A8A" w:rsidP="004C6F4F">
      <w:pPr>
        <w:pStyle w:val="a3"/>
        <w:jc w:val="both"/>
        <w:rPr>
          <w:rFonts w:ascii="Times New Roman" w:hAnsi="Times New Roman" w:cs="Times New Roman"/>
          <w:sz w:val="24"/>
          <w:szCs w:val="24"/>
          <w:lang w:val="az-Latn-AZ"/>
        </w:rPr>
      </w:pPr>
    </w:p>
    <w:p w:rsidR="0037652B" w:rsidRDefault="0037652B" w:rsidP="0037652B">
      <w:pPr>
        <w:pStyle w:val="a3"/>
        <w:ind w:hanging="436"/>
        <w:jc w:val="both"/>
        <w:rPr>
          <w:rFonts w:ascii="Times New Roman" w:hAnsi="Times New Roman" w:cs="Times New Roman"/>
          <w:sz w:val="24"/>
          <w:szCs w:val="24"/>
          <w:lang w:val="az-Latn-AZ"/>
        </w:rPr>
      </w:pPr>
      <w:r>
        <w:rPr>
          <w:rFonts w:ascii="Times New Roman" w:hAnsi="Times New Roman" w:cs="Times New Roman"/>
          <w:sz w:val="24"/>
          <w:szCs w:val="24"/>
          <w:lang w:val="az-Latn-AZ"/>
        </w:rPr>
        <w:t>7.1. Birliyin fəaliyyətinə onun yenidən təşkil edilməsi (birləşmə, qoşulma, bölünmə, ayrılma, çevrilmə) və ləvğ edilməsi yolları ilə xitam verilir. Bir fəaliyyətinə xitam verilməsi mövcud qanunvericilikdə nəzərdə tutulmuş qaydada həyata keçirilir.</w:t>
      </w:r>
    </w:p>
    <w:p w:rsidR="0037652B" w:rsidRDefault="0037652B" w:rsidP="0037652B">
      <w:pPr>
        <w:pStyle w:val="a3"/>
        <w:ind w:hanging="436"/>
        <w:jc w:val="both"/>
        <w:rPr>
          <w:rFonts w:ascii="Times New Roman" w:hAnsi="Times New Roman" w:cs="Times New Roman"/>
          <w:sz w:val="24"/>
          <w:szCs w:val="24"/>
          <w:lang w:val="az-Latn-AZ"/>
        </w:rPr>
      </w:pPr>
      <w:r>
        <w:rPr>
          <w:rFonts w:ascii="Times New Roman" w:hAnsi="Times New Roman" w:cs="Times New Roman"/>
          <w:sz w:val="24"/>
          <w:szCs w:val="24"/>
          <w:lang w:val="az-Latn-AZ"/>
        </w:rPr>
        <w:t>7.2. Birliyin fəaliyyətinə xitam verilməsi haqqında qərara əsasən ləvğetmə komissiyası yaradılır. Bu andan Birliyin idarəçiliyi  ilə əlaqədər bütün səlahiyyətlər ona keçir. Ləvğetmə komissiyası ləvğetmə balansının tərtib edir. Birliyin ləvği zamanı büdcə ilə hesablaşmalardan və kredtorların tələbləri ödənildikdən sonra qalan əmlak qanunvericiliklə müəyyən olunmuş qaydada Nizamnamə məqsədlərinə, bu mümkün olmadıqda isə dövlət büdcəsinə yönəldilir. Birliyin ləğvi Azərbaycan Respublikasının Mülki Məcəlləsinə və digər qanunvercilik aktlarına əsasən həyata keçirilir.</w:t>
      </w:r>
    </w:p>
    <w:p w:rsidR="0037652B" w:rsidRDefault="0037652B" w:rsidP="004C6F4F">
      <w:pPr>
        <w:pStyle w:val="a3"/>
        <w:jc w:val="both"/>
        <w:rPr>
          <w:rFonts w:ascii="Times New Roman" w:hAnsi="Times New Roman" w:cs="Times New Roman"/>
          <w:sz w:val="24"/>
          <w:szCs w:val="24"/>
          <w:lang w:val="az-Latn-AZ"/>
        </w:rPr>
      </w:pPr>
    </w:p>
    <w:p w:rsidR="0037652B" w:rsidRDefault="007B680B" w:rsidP="007B680B">
      <w:pPr>
        <w:pStyle w:val="a3"/>
        <w:jc w:val="center"/>
        <w:rPr>
          <w:rFonts w:ascii="Times New Roman" w:hAnsi="Times New Roman" w:cs="Times New Roman"/>
          <w:b/>
          <w:sz w:val="24"/>
          <w:szCs w:val="24"/>
          <w:lang w:val="az-Latn-AZ"/>
        </w:rPr>
      </w:pPr>
      <w:r w:rsidRPr="007B680B">
        <w:rPr>
          <w:rFonts w:ascii="Times New Roman" w:hAnsi="Times New Roman" w:cs="Times New Roman"/>
          <w:b/>
          <w:sz w:val="24"/>
          <w:szCs w:val="24"/>
          <w:lang w:val="az-Latn-AZ"/>
        </w:rPr>
        <w:t>VIII. DİGƏR ŞƏRTLƏR</w:t>
      </w:r>
    </w:p>
    <w:p w:rsidR="00726627" w:rsidRDefault="00726627" w:rsidP="007B680B">
      <w:pPr>
        <w:pStyle w:val="a3"/>
        <w:jc w:val="center"/>
        <w:rPr>
          <w:rFonts w:ascii="Times New Roman" w:hAnsi="Times New Roman" w:cs="Times New Roman"/>
          <w:b/>
          <w:sz w:val="24"/>
          <w:szCs w:val="24"/>
          <w:lang w:val="az-Latn-AZ"/>
        </w:rPr>
      </w:pPr>
    </w:p>
    <w:p w:rsidR="007B680B" w:rsidRDefault="007B680B" w:rsidP="007B680B">
      <w:pPr>
        <w:pStyle w:val="a3"/>
        <w:rPr>
          <w:rFonts w:ascii="Times New Roman" w:hAnsi="Times New Roman" w:cs="Times New Roman"/>
          <w:sz w:val="24"/>
          <w:szCs w:val="24"/>
          <w:lang w:val="az-Latn-AZ"/>
        </w:rPr>
      </w:pPr>
      <w:r w:rsidRPr="007B680B">
        <w:rPr>
          <w:rFonts w:ascii="Times New Roman" w:hAnsi="Times New Roman" w:cs="Times New Roman"/>
          <w:sz w:val="24"/>
          <w:szCs w:val="24"/>
          <w:lang w:val="az-Latn-AZ"/>
        </w:rPr>
        <w:t>8.1</w:t>
      </w:r>
      <w:r>
        <w:rPr>
          <w:rFonts w:ascii="Times New Roman" w:hAnsi="Times New Roman" w:cs="Times New Roman"/>
          <w:sz w:val="24"/>
          <w:szCs w:val="24"/>
          <w:lang w:val="az-Latn-AZ"/>
        </w:rPr>
        <w:t xml:space="preserve"> Bu Nizamnamədə nəzərdə tutulmayan məsələlər qanunvercililiklə tənzimlənir.</w:t>
      </w:r>
    </w:p>
    <w:p w:rsidR="007B680B" w:rsidRDefault="007B680B" w:rsidP="007B680B">
      <w:pPr>
        <w:pStyle w:val="a3"/>
        <w:rPr>
          <w:rFonts w:ascii="Times New Roman" w:hAnsi="Times New Roman" w:cs="Times New Roman"/>
          <w:sz w:val="24"/>
          <w:szCs w:val="24"/>
          <w:lang w:val="az-Latn-AZ"/>
        </w:rPr>
      </w:pPr>
      <w:r>
        <w:rPr>
          <w:rFonts w:ascii="Times New Roman" w:hAnsi="Times New Roman" w:cs="Times New Roman"/>
          <w:sz w:val="24"/>
          <w:szCs w:val="24"/>
          <w:lang w:val="az-Latn-AZ"/>
        </w:rPr>
        <w:t>8.2. Gələcəkdə bu Nizamnamənin müddəaları qanunverciliklə ziddiyat təşkil edərsə, qanunverciliyin müddəaları tətbiq edilir.</w:t>
      </w:r>
    </w:p>
    <w:p w:rsidR="007B680B" w:rsidRPr="007B680B" w:rsidRDefault="007B680B" w:rsidP="007B680B">
      <w:pPr>
        <w:pStyle w:val="a3"/>
        <w:rPr>
          <w:rFonts w:ascii="Times New Roman" w:hAnsi="Times New Roman" w:cs="Times New Roman"/>
          <w:sz w:val="24"/>
          <w:szCs w:val="24"/>
          <w:lang w:val="az-Latn-AZ"/>
        </w:rPr>
      </w:pPr>
      <w:r>
        <w:rPr>
          <w:rFonts w:ascii="Times New Roman" w:hAnsi="Times New Roman" w:cs="Times New Roman"/>
          <w:sz w:val="24"/>
          <w:szCs w:val="24"/>
          <w:lang w:val="az-Latn-AZ"/>
        </w:rPr>
        <w:t>8.3. Birliyin maliyyə ili qeydiyyata alındığı vaxtdan başlayır və həmin ilin 31 dekabrında başa çatır. Növbəti maliyyə illəri isə 1 yanvarda başlayır və dekabr ayının 31-dək olan dövrü əhatə edir.</w:t>
      </w:r>
    </w:p>
    <w:p w:rsidR="007B680B" w:rsidRPr="007B680B" w:rsidRDefault="007B680B" w:rsidP="007B680B">
      <w:pPr>
        <w:pStyle w:val="a3"/>
        <w:jc w:val="center"/>
        <w:rPr>
          <w:rFonts w:ascii="Times New Roman" w:hAnsi="Times New Roman" w:cs="Times New Roman"/>
          <w:b/>
          <w:sz w:val="24"/>
          <w:szCs w:val="24"/>
          <w:lang w:val="az-Latn-AZ"/>
        </w:rPr>
      </w:pPr>
    </w:p>
    <w:p w:rsidR="0037652B" w:rsidRDefault="0037652B" w:rsidP="004C6F4F">
      <w:pPr>
        <w:pStyle w:val="a3"/>
        <w:jc w:val="both"/>
        <w:rPr>
          <w:rFonts w:ascii="Times New Roman" w:hAnsi="Times New Roman" w:cs="Times New Roman"/>
          <w:sz w:val="24"/>
          <w:szCs w:val="24"/>
          <w:lang w:val="az-Latn-AZ"/>
        </w:rPr>
      </w:pPr>
    </w:p>
    <w:p w:rsidR="00D95502" w:rsidRPr="00C14412" w:rsidRDefault="00D95502" w:rsidP="00C14412">
      <w:pPr>
        <w:pStyle w:val="a3"/>
        <w:ind w:left="1080"/>
        <w:jc w:val="both"/>
        <w:rPr>
          <w:rFonts w:ascii="Times New Roman" w:hAnsi="Times New Roman" w:cs="Times New Roman"/>
          <w:sz w:val="24"/>
          <w:szCs w:val="24"/>
          <w:lang w:val="az-Latn-AZ"/>
        </w:rPr>
      </w:pPr>
    </w:p>
    <w:sectPr w:rsidR="00D95502" w:rsidRPr="00C14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lk-Az-TmsC">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924"/>
    <w:multiLevelType w:val="hybridMultilevel"/>
    <w:tmpl w:val="8CD8ABA4"/>
    <w:lvl w:ilvl="0" w:tplc="04190001">
      <w:start w:val="1"/>
      <w:numFmt w:val="bullet"/>
      <w:lvlText w:val=""/>
      <w:lvlJc w:val="left"/>
      <w:pPr>
        <w:ind w:left="851" w:hanging="360"/>
      </w:pPr>
      <w:rPr>
        <w:rFonts w:ascii="Symbol" w:hAnsi="Symbol" w:hint="default"/>
      </w:rPr>
    </w:lvl>
    <w:lvl w:ilvl="1" w:tplc="082C0003" w:tentative="1">
      <w:start w:val="1"/>
      <w:numFmt w:val="bullet"/>
      <w:lvlText w:val="o"/>
      <w:lvlJc w:val="left"/>
      <w:pPr>
        <w:ind w:left="1571" w:hanging="360"/>
      </w:pPr>
      <w:rPr>
        <w:rFonts w:ascii="Courier New" w:hAnsi="Courier New" w:cs="Courier New" w:hint="default"/>
      </w:rPr>
    </w:lvl>
    <w:lvl w:ilvl="2" w:tplc="082C0005" w:tentative="1">
      <w:start w:val="1"/>
      <w:numFmt w:val="bullet"/>
      <w:lvlText w:val=""/>
      <w:lvlJc w:val="left"/>
      <w:pPr>
        <w:ind w:left="2291" w:hanging="360"/>
      </w:pPr>
      <w:rPr>
        <w:rFonts w:ascii="Wingdings" w:hAnsi="Wingdings" w:hint="default"/>
      </w:rPr>
    </w:lvl>
    <w:lvl w:ilvl="3" w:tplc="082C0001" w:tentative="1">
      <w:start w:val="1"/>
      <w:numFmt w:val="bullet"/>
      <w:lvlText w:val=""/>
      <w:lvlJc w:val="left"/>
      <w:pPr>
        <w:ind w:left="3011" w:hanging="360"/>
      </w:pPr>
      <w:rPr>
        <w:rFonts w:ascii="Symbol" w:hAnsi="Symbol" w:hint="default"/>
      </w:rPr>
    </w:lvl>
    <w:lvl w:ilvl="4" w:tplc="082C0003" w:tentative="1">
      <w:start w:val="1"/>
      <w:numFmt w:val="bullet"/>
      <w:lvlText w:val="o"/>
      <w:lvlJc w:val="left"/>
      <w:pPr>
        <w:ind w:left="3731" w:hanging="360"/>
      </w:pPr>
      <w:rPr>
        <w:rFonts w:ascii="Courier New" w:hAnsi="Courier New" w:cs="Courier New" w:hint="default"/>
      </w:rPr>
    </w:lvl>
    <w:lvl w:ilvl="5" w:tplc="082C0005" w:tentative="1">
      <w:start w:val="1"/>
      <w:numFmt w:val="bullet"/>
      <w:lvlText w:val=""/>
      <w:lvlJc w:val="left"/>
      <w:pPr>
        <w:ind w:left="4451" w:hanging="360"/>
      </w:pPr>
      <w:rPr>
        <w:rFonts w:ascii="Wingdings" w:hAnsi="Wingdings" w:hint="default"/>
      </w:rPr>
    </w:lvl>
    <w:lvl w:ilvl="6" w:tplc="082C0001" w:tentative="1">
      <w:start w:val="1"/>
      <w:numFmt w:val="bullet"/>
      <w:lvlText w:val=""/>
      <w:lvlJc w:val="left"/>
      <w:pPr>
        <w:ind w:left="5171" w:hanging="360"/>
      </w:pPr>
      <w:rPr>
        <w:rFonts w:ascii="Symbol" w:hAnsi="Symbol" w:hint="default"/>
      </w:rPr>
    </w:lvl>
    <w:lvl w:ilvl="7" w:tplc="082C0003" w:tentative="1">
      <w:start w:val="1"/>
      <w:numFmt w:val="bullet"/>
      <w:lvlText w:val="o"/>
      <w:lvlJc w:val="left"/>
      <w:pPr>
        <w:ind w:left="5891" w:hanging="360"/>
      </w:pPr>
      <w:rPr>
        <w:rFonts w:ascii="Courier New" w:hAnsi="Courier New" w:cs="Courier New" w:hint="default"/>
      </w:rPr>
    </w:lvl>
    <w:lvl w:ilvl="8" w:tplc="082C0005" w:tentative="1">
      <w:start w:val="1"/>
      <w:numFmt w:val="bullet"/>
      <w:lvlText w:val=""/>
      <w:lvlJc w:val="left"/>
      <w:pPr>
        <w:ind w:left="6611" w:hanging="360"/>
      </w:pPr>
      <w:rPr>
        <w:rFonts w:ascii="Wingdings" w:hAnsi="Wingdings" w:hint="default"/>
      </w:rPr>
    </w:lvl>
  </w:abstractNum>
  <w:abstractNum w:abstractNumId="1">
    <w:nsid w:val="0F1256F7"/>
    <w:multiLevelType w:val="hybridMultilevel"/>
    <w:tmpl w:val="F6EC6D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E564A4"/>
    <w:multiLevelType w:val="hybridMultilevel"/>
    <w:tmpl w:val="7834F1DC"/>
    <w:lvl w:ilvl="0" w:tplc="04190001">
      <w:start w:val="1"/>
      <w:numFmt w:val="bullet"/>
      <w:lvlText w:val=""/>
      <w:lvlJc w:val="left"/>
      <w:pPr>
        <w:ind w:left="568" w:hanging="360"/>
      </w:pPr>
      <w:rPr>
        <w:rFonts w:ascii="Symbol" w:hAnsi="Symbol" w:hint="default"/>
      </w:rPr>
    </w:lvl>
    <w:lvl w:ilvl="1" w:tplc="082C0003" w:tentative="1">
      <w:start w:val="1"/>
      <w:numFmt w:val="bullet"/>
      <w:lvlText w:val="o"/>
      <w:lvlJc w:val="left"/>
      <w:pPr>
        <w:ind w:left="1288" w:hanging="360"/>
      </w:pPr>
      <w:rPr>
        <w:rFonts w:ascii="Courier New" w:hAnsi="Courier New" w:cs="Courier New" w:hint="default"/>
      </w:rPr>
    </w:lvl>
    <w:lvl w:ilvl="2" w:tplc="082C0005" w:tentative="1">
      <w:start w:val="1"/>
      <w:numFmt w:val="bullet"/>
      <w:lvlText w:val=""/>
      <w:lvlJc w:val="left"/>
      <w:pPr>
        <w:ind w:left="2008" w:hanging="360"/>
      </w:pPr>
      <w:rPr>
        <w:rFonts w:ascii="Wingdings" w:hAnsi="Wingdings" w:hint="default"/>
      </w:rPr>
    </w:lvl>
    <w:lvl w:ilvl="3" w:tplc="082C0001" w:tentative="1">
      <w:start w:val="1"/>
      <w:numFmt w:val="bullet"/>
      <w:lvlText w:val=""/>
      <w:lvlJc w:val="left"/>
      <w:pPr>
        <w:ind w:left="2728" w:hanging="360"/>
      </w:pPr>
      <w:rPr>
        <w:rFonts w:ascii="Symbol" w:hAnsi="Symbol" w:hint="default"/>
      </w:rPr>
    </w:lvl>
    <w:lvl w:ilvl="4" w:tplc="082C0003" w:tentative="1">
      <w:start w:val="1"/>
      <w:numFmt w:val="bullet"/>
      <w:lvlText w:val="o"/>
      <w:lvlJc w:val="left"/>
      <w:pPr>
        <w:ind w:left="3448" w:hanging="360"/>
      </w:pPr>
      <w:rPr>
        <w:rFonts w:ascii="Courier New" w:hAnsi="Courier New" w:cs="Courier New" w:hint="default"/>
      </w:rPr>
    </w:lvl>
    <w:lvl w:ilvl="5" w:tplc="082C0005" w:tentative="1">
      <w:start w:val="1"/>
      <w:numFmt w:val="bullet"/>
      <w:lvlText w:val=""/>
      <w:lvlJc w:val="left"/>
      <w:pPr>
        <w:ind w:left="4168" w:hanging="360"/>
      </w:pPr>
      <w:rPr>
        <w:rFonts w:ascii="Wingdings" w:hAnsi="Wingdings" w:hint="default"/>
      </w:rPr>
    </w:lvl>
    <w:lvl w:ilvl="6" w:tplc="082C0001" w:tentative="1">
      <w:start w:val="1"/>
      <w:numFmt w:val="bullet"/>
      <w:lvlText w:val=""/>
      <w:lvlJc w:val="left"/>
      <w:pPr>
        <w:ind w:left="4888" w:hanging="360"/>
      </w:pPr>
      <w:rPr>
        <w:rFonts w:ascii="Symbol" w:hAnsi="Symbol" w:hint="default"/>
      </w:rPr>
    </w:lvl>
    <w:lvl w:ilvl="7" w:tplc="082C0003" w:tentative="1">
      <w:start w:val="1"/>
      <w:numFmt w:val="bullet"/>
      <w:lvlText w:val="o"/>
      <w:lvlJc w:val="left"/>
      <w:pPr>
        <w:ind w:left="5608" w:hanging="360"/>
      </w:pPr>
      <w:rPr>
        <w:rFonts w:ascii="Courier New" w:hAnsi="Courier New" w:cs="Courier New" w:hint="default"/>
      </w:rPr>
    </w:lvl>
    <w:lvl w:ilvl="8" w:tplc="082C0005" w:tentative="1">
      <w:start w:val="1"/>
      <w:numFmt w:val="bullet"/>
      <w:lvlText w:val=""/>
      <w:lvlJc w:val="left"/>
      <w:pPr>
        <w:ind w:left="6328" w:hanging="360"/>
      </w:pPr>
      <w:rPr>
        <w:rFonts w:ascii="Wingdings" w:hAnsi="Wingdings" w:hint="default"/>
      </w:rPr>
    </w:lvl>
  </w:abstractNum>
  <w:abstractNum w:abstractNumId="3">
    <w:nsid w:val="156622B4"/>
    <w:multiLevelType w:val="hybridMultilevel"/>
    <w:tmpl w:val="AC941A22"/>
    <w:lvl w:ilvl="0" w:tplc="7C92621E">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112E00"/>
    <w:multiLevelType w:val="hybridMultilevel"/>
    <w:tmpl w:val="0220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B1FC5"/>
    <w:multiLevelType w:val="hybridMultilevel"/>
    <w:tmpl w:val="00BA1D62"/>
    <w:lvl w:ilvl="0" w:tplc="082C000F">
      <w:start w:val="1"/>
      <w:numFmt w:val="decimal"/>
      <w:lvlText w:val="%1."/>
      <w:lvlJc w:val="left"/>
      <w:pPr>
        <w:ind w:left="578" w:hanging="360"/>
      </w:pPr>
    </w:lvl>
    <w:lvl w:ilvl="1" w:tplc="082C0019" w:tentative="1">
      <w:start w:val="1"/>
      <w:numFmt w:val="lowerLetter"/>
      <w:lvlText w:val="%2."/>
      <w:lvlJc w:val="left"/>
      <w:pPr>
        <w:ind w:left="1298" w:hanging="360"/>
      </w:pPr>
    </w:lvl>
    <w:lvl w:ilvl="2" w:tplc="082C001B" w:tentative="1">
      <w:start w:val="1"/>
      <w:numFmt w:val="lowerRoman"/>
      <w:lvlText w:val="%3."/>
      <w:lvlJc w:val="right"/>
      <w:pPr>
        <w:ind w:left="2018" w:hanging="180"/>
      </w:pPr>
    </w:lvl>
    <w:lvl w:ilvl="3" w:tplc="082C000F" w:tentative="1">
      <w:start w:val="1"/>
      <w:numFmt w:val="decimal"/>
      <w:lvlText w:val="%4."/>
      <w:lvlJc w:val="left"/>
      <w:pPr>
        <w:ind w:left="2738" w:hanging="360"/>
      </w:pPr>
    </w:lvl>
    <w:lvl w:ilvl="4" w:tplc="082C0019" w:tentative="1">
      <w:start w:val="1"/>
      <w:numFmt w:val="lowerLetter"/>
      <w:lvlText w:val="%5."/>
      <w:lvlJc w:val="left"/>
      <w:pPr>
        <w:ind w:left="3458" w:hanging="360"/>
      </w:pPr>
    </w:lvl>
    <w:lvl w:ilvl="5" w:tplc="082C001B" w:tentative="1">
      <w:start w:val="1"/>
      <w:numFmt w:val="lowerRoman"/>
      <w:lvlText w:val="%6."/>
      <w:lvlJc w:val="right"/>
      <w:pPr>
        <w:ind w:left="4178" w:hanging="180"/>
      </w:pPr>
    </w:lvl>
    <w:lvl w:ilvl="6" w:tplc="082C000F" w:tentative="1">
      <w:start w:val="1"/>
      <w:numFmt w:val="decimal"/>
      <w:lvlText w:val="%7."/>
      <w:lvlJc w:val="left"/>
      <w:pPr>
        <w:ind w:left="4898" w:hanging="360"/>
      </w:pPr>
    </w:lvl>
    <w:lvl w:ilvl="7" w:tplc="082C0019" w:tentative="1">
      <w:start w:val="1"/>
      <w:numFmt w:val="lowerLetter"/>
      <w:lvlText w:val="%8."/>
      <w:lvlJc w:val="left"/>
      <w:pPr>
        <w:ind w:left="5618" w:hanging="360"/>
      </w:pPr>
    </w:lvl>
    <w:lvl w:ilvl="8" w:tplc="082C001B" w:tentative="1">
      <w:start w:val="1"/>
      <w:numFmt w:val="lowerRoman"/>
      <w:lvlText w:val="%9."/>
      <w:lvlJc w:val="right"/>
      <w:pPr>
        <w:ind w:left="6338" w:hanging="180"/>
      </w:pPr>
    </w:lvl>
  </w:abstractNum>
  <w:abstractNum w:abstractNumId="6">
    <w:nsid w:val="229441E4"/>
    <w:multiLevelType w:val="hybridMultilevel"/>
    <w:tmpl w:val="6B8EBD78"/>
    <w:lvl w:ilvl="0" w:tplc="04190001">
      <w:start w:val="1"/>
      <w:numFmt w:val="bullet"/>
      <w:lvlText w:val=""/>
      <w:lvlJc w:val="left"/>
      <w:pPr>
        <w:ind w:left="780" w:hanging="360"/>
      </w:pPr>
      <w:rPr>
        <w:rFonts w:ascii="Symbol" w:hAnsi="Symbol" w:hint="default"/>
      </w:rPr>
    </w:lvl>
    <w:lvl w:ilvl="1" w:tplc="082C0003" w:tentative="1">
      <w:start w:val="1"/>
      <w:numFmt w:val="bullet"/>
      <w:lvlText w:val="o"/>
      <w:lvlJc w:val="left"/>
      <w:pPr>
        <w:ind w:left="1500" w:hanging="360"/>
      </w:pPr>
      <w:rPr>
        <w:rFonts w:ascii="Courier New" w:hAnsi="Courier New" w:cs="Courier New" w:hint="default"/>
      </w:rPr>
    </w:lvl>
    <w:lvl w:ilvl="2" w:tplc="082C0005" w:tentative="1">
      <w:start w:val="1"/>
      <w:numFmt w:val="bullet"/>
      <w:lvlText w:val=""/>
      <w:lvlJc w:val="left"/>
      <w:pPr>
        <w:ind w:left="2220" w:hanging="360"/>
      </w:pPr>
      <w:rPr>
        <w:rFonts w:ascii="Wingdings" w:hAnsi="Wingdings" w:hint="default"/>
      </w:rPr>
    </w:lvl>
    <w:lvl w:ilvl="3" w:tplc="082C0001" w:tentative="1">
      <w:start w:val="1"/>
      <w:numFmt w:val="bullet"/>
      <w:lvlText w:val=""/>
      <w:lvlJc w:val="left"/>
      <w:pPr>
        <w:ind w:left="2940" w:hanging="360"/>
      </w:pPr>
      <w:rPr>
        <w:rFonts w:ascii="Symbol" w:hAnsi="Symbol" w:hint="default"/>
      </w:rPr>
    </w:lvl>
    <w:lvl w:ilvl="4" w:tplc="082C0003" w:tentative="1">
      <w:start w:val="1"/>
      <w:numFmt w:val="bullet"/>
      <w:lvlText w:val="o"/>
      <w:lvlJc w:val="left"/>
      <w:pPr>
        <w:ind w:left="3660" w:hanging="360"/>
      </w:pPr>
      <w:rPr>
        <w:rFonts w:ascii="Courier New" w:hAnsi="Courier New" w:cs="Courier New" w:hint="default"/>
      </w:rPr>
    </w:lvl>
    <w:lvl w:ilvl="5" w:tplc="082C0005" w:tentative="1">
      <w:start w:val="1"/>
      <w:numFmt w:val="bullet"/>
      <w:lvlText w:val=""/>
      <w:lvlJc w:val="left"/>
      <w:pPr>
        <w:ind w:left="4380" w:hanging="360"/>
      </w:pPr>
      <w:rPr>
        <w:rFonts w:ascii="Wingdings" w:hAnsi="Wingdings" w:hint="default"/>
      </w:rPr>
    </w:lvl>
    <w:lvl w:ilvl="6" w:tplc="082C0001" w:tentative="1">
      <w:start w:val="1"/>
      <w:numFmt w:val="bullet"/>
      <w:lvlText w:val=""/>
      <w:lvlJc w:val="left"/>
      <w:pPr>
        <w:ind w:left="5100" w:hanging="360"/>
      </w:pPr>
      <w:rPr>
        <w:rFonts w:ascii="Symbol" w:hAnsi="Symbol" w:hint="default"/>
      </w:rPr>
    </w:lvl>
    <w:lvl w:ilvl="7" w:tplc="082C0003" w:tentative="1">
      <w:start w:val="1"/>
      <w:numFmt w:val="bullet"/>
      <w:lvlText w:val="o"/>
      <w:lvlJc w:val="left"/>
      <w:pPr>
        <w:ind w:left="5820" w:hanging="360"/>
      </w:pPr>
      <w:rPr>
        <w:rFonts w:ascii="Courier New" w:hAnsi="Courier New" w:cs="Courier New" w:hint="default"/>
      </w:rPr>
    </w:lvl>
    <w:lvl w:ilvl="8" w:tplc="082C0005" w:tentative="1">
      <w:start w:val="1"/>
      <w:numFmt w:val="bullet"/>
      <w:lvlText w:val=""/>
      <w:lvlJc w:val="left"/>
      <w:pPr>
        <w:ind w:left="6540" w:hanging="360"/>
      </w:pPr>
      <w:rPr>
        <w:rFonts w:ascii="Wingdings" w:hAnsi="Wingdings" w:hint="default"/>
      </w:rPr>
    </w:lvl>
  </w:abstractNum>
  <w:abstractNum w:abstractNumId="7">
    <w:nsid w:val="22E32161"/>
    <w:multiLevelType w:val="hybridMultilevel"/>
    <w:tmpl w:val="953209F8"/>
    <w:lvl w:ilvl="0" w:tplc="04190001">
      <w:start w:val="1"/>
      <w:numFmt w:val="bullet"/>
      <w:lvlText w:val=""/>
      <w:lvlJc w:val="left"/>
      <w:pPr>
        <w:ind w:left="862" w:hanging="360"/>
      </w:pPr>
      <w:rPr>
        <w:rFonts w:ascii="Symbol" w:hAnsi="Symbol" w:hint="default"/>
      </w:rPr>
    </w:lvl>
    <w:lvl w:ilvl="1" w:tplc="082C0003" w:tentative="1">
      <w:start w:val="1"/>
      <w:numFmt w:val="bullet"/>
      <w:lvlText w:val="o"/>
      <w:lvlJc w:val="left"/>
      <w:pPr>
        <w:ind w:left="1582" w:hanging="360"/>
      </w:pPr>
      <w:rPr>
        <w:rFonts w:ascii="Courier New" w:hAnsi="Courier New" w:cs="Courier New" w:hint="default"/>
      </w:rPr>
    </w:lvl>
    <w:lvl w:ilvl="2" w:tplc="082C0005" w:tentative="1">
      <w:start w:val="1"/>
      <w:numFmt w:val="bullet"/>
      <w:lvlText w:val=""/>
      <w:lvlJc w:val="left"/>
      <w:pPr>
        <w:ind w:left="2302" w:hanging="360"/>
      </w:pPr>
      <w:rPr>
        <w:rFonts w:ascii="Wingdings" w:hAnsi="Wingdings" w:hint="default"/>
      </w:rPr>
    </w:lvl>
    <w:lvl w:ilvl="3" w:tplc="082C0001" w:tentative="1">
      <w:start w:val="1"/>
      <w:numFmt w:val="bullet"/>
      <w:lvlText w:val=""/>
      <w:lvlJc w:val="left"/>
      <w:pPr>
        <w:ind w:left="3022" w:hanging="360"/>
      </w:pPr>
      <w:rPr>
        <w:rFonts w:ascii="Symbol" w:hAnsi="Symbol" w:hint="default"/>
      </w:rPr>
    </w:lvl>
    <w:lvl w:ilvl="4" w:tplc="082C0003" w:tentative="1">
      <w:start w:val="1"/>
      <w:numFmt w:val="bullet"/>
      <w:lvlText w:val="o"/>
      <w:lvlJc w:val="left"/>
      <w:pPr>
        <w:ind w:left="3742" w:hanging="360"/>
      </w:pPr>
      <w:rPr>
        <w:rFonts w:ascii="Courier New" w:hAnsi="Courier New" w:cs="Courier New" w:hint="default"/>
      </w:rPr>
    </w:lvl>
    <w:lvl w:ilvl="5" w:tplc="082C0005" w:tentative="1">
      <w:start w:val="1"/>
      <w:numFmt w:val="bullet"/>
      <w:lvlText w:val=""/>
      <w:lvlJc w:val="left"/>
      <w:pPr>
        <w:ind w:left="4462" w:hanging="360"/>
      </w:pPr>
      <w:rPr>
        <w:rFonts w:ascii="Wingdings" w:hAnsi="Wingdings" w:hint="default"/>
      </w:rPr>
    </w:lvl>
    <w:lvl w:ilvl="6" w:tplc="082C0001" w:tentative="1">
      <w:start w:val="1"/>
      <w:numFmt w:val="bullet"/>
      <w:lvlText w:val=""/>
      <w:lvlJc w:val="left"/>
      <w:pPr>
        <w:ind w:left="5182" w:hanging="360"/>
      </w:pPr>
      <w:rPr>
        <w:rFonts w:ascii="Symbol" w:hAnsi="Symbol" w:hint="default"/>
      </w:rPr>
    </w:lvl>
    <w:lvl w:ilvl="7" w:tplc="082C0003" w:tentative="1">
      <w:start w:val="1"/>
      <w:numFmt w:val="bullet"/>
      <w:lvlText w:val="o"/>
      <w:lvlJc w:val="left"/>
      <w:pPr>
        <w:ind w:left="5902" w:hanging="360"/>
      </w:pPr>
      <w:rPr>
        <w:rFonts w:ascii="Courier New" w:hAnsi="Courier New" w:cs="Courier New" w:hint="default"/>
      </w:rPr>
    </w:lvl>
    <w:lvl w:ilvl="8" w:tplc="082C0005" w:tentative="1">
      <w:start w:val="1"/>
      <w:numFmt w:val="bullet"/>
      <w:lvlText w:val=""/>
      <w:lvlJc w:val="left"/>
      <w:pPr>
        <w:ind w:left="6622" w:hanging="360"/>
      </w:pPr>
      <w:rPr>
        <w:rFonts w:ascii="Wingdings" w:hAnsi="Wingdings" w:hint="default"/>
      </w:rPr>
    </w:lvl>
  </w:abstractNum>
  <w:abstractNum w:abstractNumId="8">
    <w:nsid w:val="29D6424B"/>
    <w:multiLevelType w:val="hybridMultilevel"/>
    <w:tmpl w:val="E47649D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C7923"/>
    <w:multiLevelType w:val="multilevel"/>
    <w:tmpl w:val="1032B8F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29E024E"/>
    <w:multiLevelType w:val="multilevel"/>
    <w:tmpl w:val="3EDE1D98"/>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8316C41"/>
    <w:multiLevelType w:val="hybridMultilevel"/>
    <w:tmpl w:val="9C98F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7300D"/>
    <w:multiLevelType w:val="hybridMultilevel"/>
    <w:tmpl w:val="D6C00716"/>
    <w:lvl w:ilvl="0" w:tplc="24AE711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14625F"/>
    <w:multiLevelType w:val="hybridMultilevel"/>
    <w:tmpl w:val="28AA5850"/>
    <w:lvl w:ilvl="0" w:tplc="D382C9E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D17A6E"/>
    <w:multiLevelType w:val="multilevel"/>
    <w:tmpl w:val="1EA2A056"/>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9174075"/>
    <w:multiLevelType w:val="multilevel"/>
    <w:tmpl w:val="146E120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E7777A5"/>
    <w:multiLevelType w:val="multilevel"/>
    <w:tmpl w:val="AA3EB3C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EB35CF5"/>
    <w:multiLevelType w:val="hybridMultilevel"/>
    <w:tmpl w:val="C794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FD5716"/>
    <w:multiLevelType w:val="multilevel"/>
    <w:tmpl w:val="5C742D0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BF373E"/>
    <w:multiLevelType w:val="multilevel"/>
    <w:tmpl w:val="E9367D1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43F0213"/>
    <w:multiLevelType w:val="hybridMultilevel"/>
    <w:tmpl w:val="536E2024"/>
    <w:lvl w:ilvl="0" w:tplc="04190001">
      <w:start w:val="1"/>
      <w:numFmt w:val="bullet"/>
      <w:lvlText w:val=""/>
      <w:lvlJc w:val="left"/>
      <w:pPr>
        <w:ind w:left="568" w:hanging="360"/>
      </w:pPr>
      <w:rPr>
        <w:rFonts w:ascii="Symbol" w:hAnsi="Symbol" w:hint="default"/>
      </w:rPr>
    </w:lvl>
    <w:lvl w:ilvl="1" w:tplc="082C0003" w:tentative="1">
      <w:start w:val="1"/>
      <w:numFmt w:val="bullet"/>
      <w:lvlText w:val="o"/>
      <w:lvlJc w:val="left"/>
      <w:pPr>
        <w:ind w:left="1288" w:hanging="360"/>
      </w:pPr>
      <w:rPr>
        <w:rFonts w:ascii="Courier New" w:hAnsi="Courier New" w:cs="Courier New" w:hint="default"/>
      </w:rPr>
    </w:lvl>
    <w:lvl w:ilvl="2" w:tplc="082C0005" w:tentative="1">
      <w:start w:val="1"/>
      <w:numFmt w:val="bullet"/>
      <w:lvlText w:val=""/>
      <w:lvlJc w:val="left"/>
      <w:pPr>
        <w:ind w:left="2008" w:hanging="360"/>
      </w:pPr>
      <w:rPr>
        <w:rFonts w:ascii="Wingdings" w:hAnsi="Wingdings" w:hint="default"/>
      </w:rPr>
    </w:lvl>
    <w:lvl w:ilvl="3" w:tplc="082C0001" w:tentative="1">
      <w:start w:val="1"/>
      <w:numFmt w:val="bullet"/>
      <w:lvlText w:val=""/>
      <w:lvlJc w:val="left"/>
      <w:pPr>
        <w:ind w:left="2728" w:hanging="360"/>
      </w:pPr>
      <w:rPr>
        <w:rFonts w:ascii="Symbol" w:hAnsi="Symbol" w:hint="default"/>
      </w:rPr>
    </w:lvl>
    <w:lvl w:ilvl="4" w:tplc="082C0003" w:tentative="1">
      <w:start w:val="1"/>
      <w:numFmt w:val="bullet"/>
      <w:lvlText w:val="o"/>
      <w:lvlJc w:val="left"/>
      <w:pPr>
        <w:ind w:left="3448" w:hanging="360"/>
      </w:pPr>
      <w:rPr>
        <w:rFonts w:ascii="Courier New" w:hAnsi="Courier New" w:cs="Courier New" w:hint="default"/>
      </w:rPr>
    </w:lvl>
    <w:lvl w:ilvl="5" w:tplc="082C0005" w:tentative="1">
      <w:start w:val="1"/>
      <w:numFmt w:val="bullet"/>
      <w:lvlText w:val=""/>
      <w:lvlJc w:val="left"/>
      <w:pPr>
        <w:ind w:left="4168" w:hanging="360"/>
      </w:pPr>
      <w:rPr>
        <w:rFonts w:ascii="Wingdings" w:hAnsi="Wingdings" w:hint="default"/>
      </w:rPr>
    </w:lvl>
    <w:lvl w:ilvl="6" w:tplc="082C0001" w:tentative="1">
      <w:start w:val="1"/>
      <w:numFmt w:val="bullet"/>
      <w:lvlText w:val=""/>
      <w:lvlJc w:val="left"/>
      <w:pPr>
        <w:ind w:left="4888" w:hanging="360"/>
      </w:pPr>
      <w:rPr>
        <w:rFonts w:ascii="Symbol" w:hAnsi="Symbol" w:hint="default"/>
      </w:rPr>
    </w:lvl>
    <w:lvl w:ilvl="7" w:tplc="082C0003" w:tentative="1">
      <w:start w:val="1"/>
      <w:numFmt w:val="bullet"/>
      <w:lvlText w:val="o"/>
      <w:lvlJc w:val="left"/>
      <w:pPr>
        <w:ind w:left="5608" w:hanging="360"/>
      </w:pPr>
      <w:rPr>
        <w:rFonts w:ascii="Courier New" w:hAnsi="Courier New" w:cs="Courier New" w:hint="default"/>
      </w:rPr>
    </w:lvl>
    <w:lvl w:ilvl="8" w:tplc="082C0005" w:tentative="1">
      <w:start w:val="1"/>
      <w:numFmt w:val="bullet"/>
      <w:lvlText w:val=""/>
      <w:lvlJc w:val="left"/>
      <w:pPr>
        <w:ind w:left="6328" w:hanging="360"/>
      </w:pPr>
      <w:rPr>
        <w:rFonts w:ascii="Wingdings" w:hAnsi="Wingdings" w:hint="default"/>
      </w:rPr>
    </w:lvl>
  </w:abstractNum>
  <w:abstractNum w:abstractNumId="21">
    <w:nsid w:val="6BD065C5"/>
    <w:multiLevelType w:val="multilevel"/>
    <w:tmpl w:val="149026B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1132549"/>
    <w:multiLevelType w:val="hybridMultilevel"/>
    <w:tmpl w:val="4754BDC0"/>
    <w:lvl w:ilvl="0" w:tplc="04190001">
      <w:start w:val="1"/>
      <w:numFmt w:val="bullet"/>
      <w:lvlText w:val=""/>
      <w:lvlJc w:val="left"/>
      <w:pPr>
        <w:ind w:left="1004" w:hanging="360"/>
      </w:pPr>
      <w:rPr>
        <w:rFonts w:ascii="Symbol" w:hAnsi="Symbol" w:hint="default"/>
      </w:rPr>
    </w:lvl>
    <w:lvl w:ilvl="1" w:tplc="082C0003" w:tentative="1">
      <w:start w:val="1"/>
      <w:numFmt w:val="bullet"/>
      <w:lvlText w:val="o"/>
      <w:lvlJc w:val="left"/>
      <w:pPr>
        <w:ind w:left="1724" w:hanging="360"/>
      </w:pPr>
      <w:rPr>
        <w:rFonts w:ascii="Courier New" w:hAnsi="Courier New" w:cs="Courier New" w:hint="default"/>
      </w:rPr>
    </w:lvl>
    <w:lvl w:ilvl="2" w:tplc="082C0005" w:tentative="1">
      <w:start w:val="1"/>
      <w:numFmt w:val="bullet"/>
      <w:lvlText w:val=""/>
      <w:lvlJc w:val="left"/>
      <w:pPr>
        <w:ind w:left="2444" w:hanging="360"/>
      </w:pPr>
      <w:rPr>
        <w:rFonts w:ascii="Wingdings" w:hAnsi="Wingdings" w:hint="default"/>
      </w:rPr>
    </w:lvl>
    <w:lvl w:ilvl="3" w:tplc="082C0001" w:tentative="1">
      <w:start w:val="1"/>
      <w:numFmt w:val="bullet"/>
      <w:lvlText w:val=""/>
      <w:lvlJc w:val="left"/>
      <w:pPr>
        <w:ind w:left="3164" w:hanging="360"/>
      </w:pPr>
      <w:rPr>
        <w:rFonts w:ascii="Symbol" w:hAnsi="Symbol" w:hint="default"/>
      </w:rPr>
    </w:lvl>
    <w:lvl w:ilvl="4" w:tplc="082C0003" w:tentative="1">
      <w:start w:val="1"/>
      <w:numFmt w:val="bullet"/>
      <w:lvlText w:val="o"/>
      <w:lvlJc w:val="left"/>
      <w:pPr>
        <w:ind w:left="3884" w:hanging="360"/>
      </w:pPr>
      <w:rPr>
        <w:rFonts w:ascii="Courier New" w:hAnsi="Courier New" w:cs="Courier New" w:hint="default"/>
      </w:rPr>
    </w:lvl>
    <w:lvl w:ilvl="5" w:tplc="082C0005" w:tentative="1">
      <w:start w:val="1"/>
      <w:numFmt w:val="bullet"/>
      <w:lvlText w:val=""/>
      <w:lvlJc w:val="left"/>
      <w:pPr>
        <w:ind w:left="4604" w:hanging="360"/>
      </w:pPr>
      <w:rPr>
        <w:rFonts w:ascii="Wingdings" w:hAnsi="Wingdings" w:hint="default"/>
      </w:rPr>
    </w:lvl>
    <w:lvl w:ilvl="6" w:tplc="082C0001" w:tentative="1">
      <w:start w:val="1"/>
      <w:numFmt w:val="bullet"/>
      <w:lvlText w:val=""/>
      <w:lvlJc w:val="left"/>
      <w:pPr>
        <w:ind w:left="5324" w:hanging="360"/>
      </w:pPr>
      <w:rPr>
        <w:rFonts w:ascii="Symbol" w:hAnsi="Symbol" w:hint="default"/>
      </w:rPr>
    </w:lvl>
    <w:lvl w:ilvl="7" w:tplc="082C0003" w:tentative="1">
      <w:start w:val="1"/>
      <w:numFmt w:val="bullet"/>
      <w:lvlText w:val="o"/>
      <w:lvlJc w:val="left"/>
      <w:pPr>
        <w:ind w:left="6044" w:hanging="360"/>
      </w:pPr>
      <w:rPr>
        <w:rFonts w:ascii="Courier New" w:hAnsi="Courier New" w:cs="Courier New" w:hint="default"/>
      </w:rPr>
    </w:lvl>
    <w:lvl w:ilvl="8" w:tplc="082C0005" w:tentative="1">
      <w:start w:val="1"/>
      <w:numFmt w:val="bullet"/>
      <w:lvlText w:val=""/>
      <w:lvlJc w:val="left"/>
      <w:pPr>
        <w:ind w:left="6764" w:hanging="360"/>
      </w:pPr>
      <w:rPr>
        <w:rFonts w:ascii="Wingdings" w:hAnsi="Wingdings" w:hint="default"/>
      </w:rPr>
    </w:lvl>
  </w:abstractNum>
  <w:abstractNum w:abstractNumId="23">
    <w:nsid w:val="79882417"/>
    <w:multiLevelType w:val="multilevel"/>
    <w:tmpl w:val="27206EF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C43684C"/>
    <w:multiLevelType w:val="hybridMultilevel"/>
    <w:tmpl w:val="E6E0A2D4"/>
    <w:lvl w:ilvl="0" w:tplc="082C000F">
      <w:start w:val="1"/>
      <w:numFmt w:val="decimal"/>
      <w:lvlText w:val="%1."/>
      <w:lvlJc w:val="left"/>
      <w:pPr>
        <w:ind w:left="780" w:hanging="360"/>
      </w:pPr>
    </w:lvl>
    <w:lvl w:ilvl="1" w:tplc="082C0019" w:tentative="1">
      <w:start w:val="1"/>
      <w:numFmt w:val="lowerLetter"/>
      <w:lvlText w:val="%2."/>
      <w:lvlJc w:val="left"/>
      <w:pPr>
        <w:ind w:left="1500" w:hanging="360"/>
      </w:pPr>
    </w:lvl>
    <w:lvl w:ilvl="2" w:tplc="082C001B" w:tentative="1">
      <w:start w:val="1"/>
      <w:numFmt w:val="lowerRoman"/>
      <w:lvlText w:val="%3."/>
      <w:lvlJc w:val="right"/>
      <w:pPr>
        <w:ind w:left="2220" w:hanging="180"/>
      </w:pPr>
    </w:lvl>
    <w:lvl w:ilvl="3" w:tplc="082C000F" w:tentative="1">
      <w:start w:val="1"/>
      <w:numFmt w:val="decimal"/>
      <w:lvlText w:val="%4."/>
      <w:lvlJc w:val="left"/>
      <w:pPr>
        <w:ind w:left="2940" w:hanging="360"/>
      </w:pPr>
    </w:lvl>
    <w:lvl w:ilvl="4" w:tplc="082C0019" w:tentative="1">
      <w:start w:val="1"/>
      <w:numFmt w:val="lowerLetter"/>
      <w:lvlText w:val="%5."/>
      <w:lvlJc w:val="left"/>
      <w:pPr>
        <w:ind w:left="3660" w:hanging="360"/>
      </w:pPr>
    </w:lvl>
    <w:lvl w:ilvl="5" w:tplc="082C001B" w:tentative="1">
      <w:start w:val="1"/>
      <w:numFmt w:val="lowerRoman"/>
      <w:lvlText w:val="%6."/>
      <w:lvlJc w:val="right"/>
      <w:pPr>
        <w:ind w:left="4380" w:hanging="180"/>
      </w:pPr>
    </w:lvl>
    <w:lvl w:ilvl="6" w:tplc="082C000F" w:tentative="1">
      <w:start w:val="1"/>
      <w:numFmt w:val="decimal"/>
      <w:lvlText w:val="%7."/>
      <w:lvlJc w:val="left"/>
      <w:pPr>
        <w:ind w:left="5100" w:hanging="360"/>
      </w:pPr>
    </w:lvl>
    <w:lvl w:ilvl="7" w:tplc="082C0019" w:tentative="1">
      <w:start w:val="1"/>
      <w:numFmt w:val="lowerLetter"/>
      <w:lvlText w:val="%8."/>
      <w:lvlJc w:val="left"/>
      <w:pPr>
        <w:ind w:left="5820" w:hanging="360"/>
      </w:pPr>
    </w:lvl>
    <w:lvl w:ilvl="8" w:tplc="082C001B" w:tentative="1">
      <w:start w:val="1"/>
      <w:numFmt w:val="lowerRoman"/>
      <w:lvlText w:val="%9."/>
      <w:lvlJc w:val="right"/>
      <w:pPr>
        <w:ind w:left="6540" w:hanging="180"/>
      </w:pPr>
    </w:lvl>
  </w:abstractNum>
  <w:abstractNum w:abstractNumId="25">
    <w:nsid w:val="7C56493A"/>
    <w:multiLevelType w:val="hybridMultilevel"/>
    <w:tmpl w:val="E164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7"/>
  </w:num>
  <w:num w:numId="4">
    <w:abstractNumId w:val="4"/>
  </w:num>
  <w:num w:numId="5">
    <w:abstractNumId w:val="25"/>
  </w:num>
  <w:num w:numId="6">
    <w:abstractNumId w:val="3"/>
  </w:num>
  <w:num w:numId="7">
    <w:abstractNumId w:val="1"/>
  </w:num>
  <w:num w:numId="8">
    <w:abstractNumId w:val="9"/>
  </w:num>
  <w:num w:numId="9">
    <w:abstractNumId w:val="14"/>
  </w:num>
  <w:num w:numId="10">
    <w:abstractNumId w:val="16"/>
  </w:num>
  <w:num w:numId="11">
    <w:abstractNumId w:val="8"/>
  </w:num>
  <w:num w:numId="12">
    <w:abstractNumId w:val="15"/>
  </w:num>
  <w:num w:numId="13">
    <w:abstractNumId w:val="18"/>
  </w:num>
  <w:num w:numId="14">
    <w:abstractNumId w:val="13"/>
  </w:num>
  <w:num w:numId="15">
    <w:abstractNumId w:val="19"/>
  </w:num>
  <w:num w:numId="16">
    <w:abstractNumId w:val="12"/>
  </w:num>
  <w:num w:numId="17">
    <w:abstractNumId w:val="21"/>
  </w:num>
  <w:num w:numId="18">
    <w:abstractNumId w:val="10"/>
  </w:num>
  <w:num w:numId="19">
    <w:abstractNumId w:val="24"/>
  </w:num>
  <w:num w:numId="20">
    <w:abstractNumId w:val="6"/>
  </w:num>
  <w:num w:numId="21">
    <w:abstractNumId w:val="2"/>
  </w:num>
  <w:num w:numId="22">
    <w:abstractNumId w:val="5"/>
  </w:num>
  <w:num w:numId="23">
    <w:abstractNumId w:val="20"/>
  </w:num>
  <w:num w:numId="24">
    <w:abstractNumId w:val="7"/>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05"/>
    <w:rsid w:val="000139F6"/>
    <w:rsid w:val="00017BCE"/>
    <w:rsid w:val="00022293"/>
    <w:rsid w:val="000378C9"/>
    <w:rsid w:val="000B6BE8"/>
    <w:rsid w:val="001256AA"/>
    <w:rsid w:val="00136BE9"/>
    <w:rsid w:val="00151FFB"/>
    <w:rsid w:val="00166852"/>
    <w:rsid w:val="00185E16"/>
    <w:rsid w:val="001A5314"/>
    <w:rsid w:val="001D73E2"/>
    <w:rsid w:val="001E5A4A"/>
    <w:rsid w:val="002044D6"/>
    <w:rsid w:val="00205F06"/>
    <w:rsid w:val="00223D80"/>
    <w:rsid w:val="00235B9A"/>
    <w:rsid w:val="00250587"/>
    <w:rsid w:val="0029155A"/>
    <w:rsid w:val="00294305"/>
    <w:rsid w:val="0029513C"/>
    <w:rsid w:val="00296D92"/>
    <w:rsid w:val="002B09F7"/>
    <w:rsid w:val="002D44B8"/>
    <w:rsid w:val="00347F8C"/>
    <w:rsid w:val="00360596"/>
    <w:rsid w:val="00360AF1"/>
    <w:rsid w:val="0037652B"/>
    <w:rsid w:val="003A5FDA"/>
    <w:rsid w:val="003C19CD"/>
    <w:rsid w:val="003F7BB9"/>
    <w:rsid w:val="00445EF8"/>
    <w:rsid w:val="004509E7"/>
    <w:rsid w:val="00460EE7"/>
    <w:rsid w:val="00471B98"/>
    <w:rsid w:val="00493B10"/>
    <w:rsid w:val="004A5DDA"/>
    <w:rsid w:val="004C6F4F"/>
    <w:rsid w:val="004D1332"/>
    <w:rsid w:val="00545489"/>
    <w:rsid w:val="005E0E85"/>
    <w:rsid w:val="005E71C0"/>
    <w:rsid w:val="00606D41"/>
    <w:rsid w:val="006109A9"/>
    <w:rsid w:val="00621CAC"/>
    <w:rsid w:val="00676539"/>
    <w:rsid w:val="006E4385"/>
    <w:rsid w:val="00726627"/>
    <w:rsid w:val="00742B84"/>
    <w:rsid w:val="0079011F"/>
    <w:rsid w:val="00795A8E"/>
    <w:rsid w:val="007B680B"/>
    <w:rsid w:val="00822120"/>
    <w:rsid w:val="00827B17"/>
    <w:rsid w:val="008A62DB"/>
    <w:rsid w:val="008B51F3"/>
    <w:rsid w:val="008B7719"/>
    <w:rsid w:val="008D149C"/>
    <w:rsid w:val="0093751B"/>
    <w:rsid w:val="009420A3"/>
    <w:rsid w:val="00981D7B"/>
    <w:rsid w:val="009F6920"/>
    <w:rsid w:val="00A148DF"/>
    <w:rsid w:val="00A93F9A"/>
    <w:rsid w:val="00AB0B82"/>
    <w:rsid w:val="00AB121E"/>
    <w:rsid w:val="00AC0A8A"/>
    <w:rsid w:val="00AD47EB"/>
    <w:rsid w:val="00B15E13"/>
    <w:rsid w:val="00B27F03"/>
    <w:rsid w:val="00B34F15"/>
    <w:rsid w:val="00B654DA"/>
    <w:rsid w:val="00B81265"/>
    <w:rsid w:val="00BC7883"/>
    <w:rsid w:val="00C14412"/>
    <w:rsid w:val="00C345B9"/>
    <w:rsid w:val="00C40B08"/>
    <w:rsid w:val="00C92AE1"/>
    <w:rsid w:val="00CA39CB"/>
    <w:rsid w:val="00CE0413"/>
    <w:rsid w:val="00CE54C7"/>
    <w:rsid w:val="00CE790C"/>
    <w:rsid w:val="00D41C41"/>
    <w:rsid w:val="00D63928"/>
    <w:rsid w:val="00D66E6A"/>
    <w:rsid w:val="00D82FF2"/>
    <w:rsid w:val="00D879C5"/>
    <w:rsid w:val="00D95502"/>
    <w:rsid w:val="00DB5555"/>
    <w:rsid w:val="00E15E63"/>
    <w:rsid w:val="00E371B3"/>
    <w:rsid w:val="00E429E7"/>
    <w:rsid w:val="00E43A64"/>
    <w:rsid w:val="00E64100"/>
    <w:rsid w:val="00E90239"/>
    <w:rsid w:val="00E93AA4"/>
    <w:rsid w:val="00E97C4F"/>
    <w:rsid w:val="00EA7470"/>
    <w:rsid w:val="00EB7897"/>
    <w:rsid w:val="00EF5F6A"/>
    <w:rsid w:val="00F025CC"/>
    <w:rsid w:val="00F30DF9"/>
    <w:rsid w:val="00F54270"/>
    <w:rsid w:val="00F66F7D"/>
    <w:rsid w:val="00F8011B"/>
    <w:rsid w:val="00FA4FC3"/>
    <w:rsid w:val="00FD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69C50-C864-4C1E-808D-8A4A92C7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08"/>
    <w:pPr>
      <w:ind w:left="720"/>
      <w:contextualSpacing/>
    </w:pPr>
  </w:style>
  <w:style w:type="paragraph" w:styleId="a4">
    <w:name w:val="Body Text"/>
    <w:basedOn w:val="a"/>
    <w:link w:val="a5"/>
    <w:rsid w:val="000B6BE8"/>
    <w:pPr>
      <w:spacing w:after="0" w:line="240" w:lineRule="auto"/>
      <w:jc w:val="both"/>
    </w:pPr>
    <w:rPr>
      <w:rFonts w:ascii="Alk-Az-TmsC" w:eastAsia="Times New Roman" w:hAnsi="Alk-Az-TmsC" w:cs="Times New Roman"/>
      <w:sz w:val="28"/>
      <w:szCs w:val="28"/>
      <w:lang w:eastAsia="ru-RU"/>
    </w:rPr>
  </w:style>
  <w:style w:type="character" w:customStyle="1" w:styleId="a5">
    <w:name w:val="Основной текст Знак"/>
    <w:basedOn w:val="a0"/>
    <w:link w:val="a4"/>
    <w:rsid w:val="000B6BE8"/>
    <w:rPr>
      <w:rFonts w:ascii="Alk-Az-TmsC" w:eastAsia="Times New Roman" w:hAnsi="Alk-Az-TmsC"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6</Pages>
  <Words>8332</Words>
  <Characters>4750</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69</cp:revision>
  <cp:lastPrinted>2018-11-05T08:49:00Z</cp:lastPrinted>
  <dcterms:created xsi:type="dcterms:W3CDTF">2018-02-27T06:53:00Z</dcterms:created>
  <dcterms:modified xsi:type="dcterms:W3CDTF">2020-01-13T10:41:00Z</dcterms:modified>
</cp:coreProperties>
</file>